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98" w:rsidRPr="00517098" w:rsidRDefault="00517098" w:rsidP="00517098">
      <w:pPr>
        <w:pStyle w:val="Corpodeltesto"/>
        <w:tabs>
          <w:tab w:val="left" w:pos="7738"/>
        </w:tabs>
        <w:rPr>
          <w:rFonts w:ascii="Times New Roman" w:hAnsi="Times New Roman" w:cs="Times New Roman"/>
          <w:b/>
        </w:rPr>
      </w:pPr>
      <w:r w:rsidRPr="00517098">
        <w:rPr>
          <w:rFonts w:ascii="Times New Roman" w:hAnsi="Times New Roman" w:cs="Times New Roman"/>
          <w:b/>
        </w:rPr>
        <w:t>Allegato B1</w:t>
      </w:r>
    </w:p>
    <w:p w:rsidR="00517098" w:rsidRDefault="00517098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2745F8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e COGNOME candidato:___________________________</w:t>
      </w:r>
    </w:p>
    <w:p w:rsidR="002745F8" w:rsidRDefault="002745F8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Pr="002D42BD" w:rsidRDefault="000D6EF5" w:rsidP="000D6EF5">
      <w:pPr>
        <w:pStyle w:val="Corpodel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PUNTEGGIO</w:t>
      </w:r>
    </w:p>
    <w:p w:rsidR="000D6EF5" w:rsidRPr="00234B8F" w:rsidRDefault="000D6EF5" w:rsidP="000D6EF5">
      <w:pPr>
        <w:pStyle w:val="Corpodel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8"/>
        <w:gridCol w:w="2454"/>
        <w:gridCol w:w="2126"/>
        <w:gridCol w:w="2130"/>
      </w:tblGrid>
      <w:tr w:rsidR="000D6EF5" w:rsidRPr="005642BA" w:rsidTr="00856100">
        <w:trPr>
          <w:trHeight w:val="369"/>
        </w:trPr>
        <w:tc>
          <w:tcPr>
            <w:tcW w:w="2794" w:type="pct"/>
            <w:gridSpan w:val="2"/>
            <w:shd w:val="clear" w:color="auto" w:fill="auto"/>
          </w:tcPr>
          <w:p w:rsidR="000D6EF5" w:rsidRPr="00D25577" w:rsidRDefault="000D6EF5" w:rsidP="00452ED8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 w:rsidR="00452ED8">
              <w:rPr>
                <w:rFonts w:ascii="Times New Roman" w:eastAsia="Calibri" w:hAnsi="Times New Roman" w:cs="Times New Roman"/>
                <w:b/>
                <w:lang w:eastAsia="en-US" w:bidi="ar-SA"/>
              </w:rPr>
              <w:t>ESPERTO</w:t>
            </w:r>
          </w:p>
        </w:tc>
        <w:tc>
          <w:tcPr>
            <w:tcW w:w="1102" w:type="pct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856100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272" w:type="pct"/>
            <w:shd w:val="clear" w:color="auto" w:fill="auto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102" w:type="pct"/>
          </w:tcPr>
          <w:p w:rsidR="000D6EF5" w:rsidRPr="00D25577" w:rsidRDefault="000D6EF5" w:rsidP="000D6EF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104" w:type="pct"/>
          </w:tcPr>
          <w:p w:rsidR="000D6EF5" w:rsidRPr="00D25577" w:rsidRDefault="000D6EF5" w:rsidP="00FB3725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9B1719" w:rsidRPr="005642BA" w:rsidTr="00856100">
        <w:trPr>
          <w:trHeight w:val="563"/>
        </w:trPr>
        <w:tc>
          <w:tcPr>
            <w:tcW w:w="1522" w:type="pct"/>
            <w:shd w:val="clear" w:color="auto" w:fill="auto"/>
          </w:tcPr>
          <w:p w:rsidR="009B1719" w:rsidRPr="00D25577" w:rsidRDefault="009B1719" w:rsidP="009B1719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1272" w:type="pct"/>
            <w:shd w:val="clear" w:color="auto" w:fill="auto"/>
          </w:tcPr>
          <w:p w:rsidR="009B1719" w:rsidRPr="00D25577" w:rsidRDefault="009B1719" w:rsidP="009B1719">
            <w:pPr>
              <w:pStyle w:val="Corpodel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351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Laurea vecchio ordinamento o secondo livello specialisticocon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351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Laurea vecchio ordinamento o secondo livello specialisticocon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2257"/>
              </w:tabs>
              <w:spacing w:before="1" w:line="234" w:lineRule="exact"/>
              <w:ind w:left="109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Condizione di ammissibilità</w:t>
            </w:r>
          </w:p>
        </w:tc>
        <w:tc>
          <w:tcPr>
            <w:tcW w:w="1102" w:type="pct"/>
          </w:tcPr>
          <w:p w:rsidR="009B1719" w:rsidRDefault="009B1719" w:rsidP="009B1719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Default="009B1719" w:rsidP="009B1719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847"/>
        </w:trPr>
        <w:tc>
          <w:tcPr>
            <w:tcW w:w="1522" w:type="pct"/>
            <w:shd w:val="clear" w:color="auto" w:fill="auto"/>
          </w:tcPr>
          <w:p w:rsidR="009B1719" w:rsidRPr="000F5C1C" w:rsidRDefault="009B1719" w:rsidP="009B1719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Laurea triennale coerente 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specializzazione/masters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la figura per la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quale si fa domanda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(max 9 pt.)</w:t>
            </w:r>
          </w:p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x ogni corso di durata non inferiore all’anno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aggiornamento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la figura per la quale si fa domanda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1 (max 3 pt.)</w:t>
            </w:r>
          </w:p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ogni corso non inferiore alle 30 ore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Attività professionale non scolastica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coerente con il progetto 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(max 15 punti)per ogni anno di attività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Pubblicazioni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 coerenti con il progetto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2 ( max 20 punti) per ogni esperienza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Esperienza in qualità di esperto in progetti analoghi</w:t>
            </w:r>
          </w:p>
          <w:p w:rsidR="009B1719" w:rsidRPr="00121DB6" w:rsidRDefault="009B1719" w:rsidP="009B1719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467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3 (max punti 15) per ogni esperienza della durata non inferiore a 30 ore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9B1719" w:rsidRPr="005642BA" w:rsidTr="00856100">
        <w:trPr>
          <w:trHeight w:val="688"/>
        </w:trPr>
        <w:tc>
          <w:tcPr>
            <w:tcW w:w="152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Titoli specifici settore informatico</w:t>
            </w:r>
          </w:p>
        </w:tc>
        <w:tc>
          <w:tcPr>
            <w:tcW w:w="1272" w:type="pct"/>
            <w:shd w:val="clear" w:color="auto" w:fill="auto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2 (max punti 10)</w:t>
            </w:r>
          </w:p>
        </w:tc>
        <w:tc>
          <w:tcPr>
            <w:tcW w:w="1102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104" w:type="pct"/>
          </w:tcPr>
          <w:p w:rsidR="009B1719" w:rsidRPr="00121DB6" w:rsidRDefault="009B1719" w:rsidP="009B1719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deltesto"/>
        <w:tabs>
          <w:tab w:val="left" w:pos="7738"/>
        </w:tabs>
        <w:rPr>
          <w:sz w:val="18"/>
          <w:szCs w:val="18"/>
        </w:rPr>
      </w:pPr>
    </w:p>
    <w:p w:rsidR="009B1719" w:rsidRDefault="009B1719">
      <w:pPr>
        <w:rPr>
          <w:rFonts w:ascii="Arial" w:hAnsi="Arial" w:cs="Arial"/>
          <w:sz w:val="18"/>
          <w:szCs w:val="18"/>
        </w:rPr>
      </w:pPr>
    </w:p>
    <w:p w:rsidR="009B1719" w:rsidRDefault="009B1719">
      <w:pPr>
        <w:rPr>
          <w:rFonts w:ascii="Arial" w:hAnsi="Arial" w:cs="Arial"/>
          <w:sz w:val="18"/>
          <w:szCs w:val="18"/>
        </w:rPr>
      </w:pPr>
    </w:p>
    <w:p w:rsidR="00980C68" w:rsidRPr="00856100" w:rsidRDefault="00856100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64E25">
        <w:rPr>
          <w:rFonts w:ascii="Arial" w:hAnsi="Arial" w:cs="Arial"/>
          <w:sz w:val="18"/>
          <w:szCs w:val="18"/>
        </w:rPr>
        <w:t>Data</w:t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  <w:t>Firma</w:t>
      </w:r>
    </w:p>
    <w:sectPr w:rsidR="00980C68" w:rsidRPr="00856100" w:rsidSect="00676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D6EF5"/>
    <w:rsid w:val="000D6EF5"/>
    <w:rsid w:val="002745F8"/>
    <w:rsid w:val="00452ED8"/>
    <w:rsid w:val="00517098"/>
    <w:rsid w:val="006768DB"/>
    <w:rsid w:val="006B0E9D"/>
    <w:rsid w:val="007A38B2"/>
    <w:rsid w:val="00856100"/>
    <w:rsid w:val="00980C68"/>
    <w:rsid w:val="009B1719"/>
    <w:rsid w:val="00A9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8B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ElisaLoredana</cp:lastModifiedBy>
  <cp:revision>2</cp:revision>
  <dcterms:created xsi:type="dcterms:W3CDTF">2019-03-14T08:39:00Z</dcterms:created>
  <dcterms:modified xsi:type="dcterms:W3CDTF">2019-03-14T08:39:00Z</dcterms:modified>
</cp:coreProperties>
</file>