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549A4" w:rsidRPr="003D5C35" w:rsidRDefault="009233E5">
      <w:pPr>
        <w:spacing w:before="68" w:line="227" w:lineRule="auto"/>
        <w:ind w:left="494" w:right="426" w:hanging="2"/>
        <w:jc w:val="center"/>
        <w:rPr>
          <w:rFonts w:ascii="Arial" w:eastAsia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/>
          <w:b/>
          <w:bCs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3749039</wp:posOffset>
                </wp:positionH>
                <wp:positionV relativeFrom="line">
                  <wp:posOffset>344804</wp:posOffset>
                </wp:positionV>
                <wp:extent cx="653416" cy="184786"/>
                <wp:effectExtent l="0" t="0" r="0" b="0"/>
                <wp:wrapNone/>
                <wp:docPr id="1073741825" name="officeArt object" descr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6" cy="1847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3549A4" w:rsidRDefault="009233E5">
                            <w:pPr>
                              <w:spacing w:before="20"/>
                              <w:ind w:left="51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2017/18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5.2pt;margin-top:27.1pt;width:51.5pt;height:14.6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20"/>
                        <w:ind w:left="51" w:firstLine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pacing w:val="0"/>
                          <w:sz w:val="20"/>
                          <w:szCs w:val="20"/>
                          <w:rtl w:val="0"/>
                          <w:lang w:val="en-US"/>
                        </w:rPr>
                        <w:t>2017/18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3749039</wp:posOffset>
                </wp:positionH>
                <wp:positionV relativeFrom="line">
                  <wp:posOffset>344804</wp:posOffset>
                </wp:positionV>
                <wp:extent cx="652781" cy="184150"/>
                <wp:effectExtent l="0" t="0" r="0" b="0"/>
                <wp:wrapNone/>
                <wp:docPr id="1073741826" name="officeArt object" descr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1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95.2pt;margin-top:27.1pt;width:51.4pt;height:14.5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" w:hAnsi="Arial"/>
          <w:b/>
          <w:bCs/>
          <w:sz w:val="24"/>
          <w:szCs w:val="24"/>
          <w:lang w:val="it-IT"/>
        </w:rPr>
        <w:t xml:space="preserve">SCHEDA PER LA VALUTAZIONE DEI </w:t>
      </w:r>
      <w:r>
        <w:rPr>
          <w:rFonts w:ascii="Arial" w:hAnsi="Arial"/>
          <w:b/>
          <w:bCs/>
          <w:spacing w:val="-1"/>
          <w:sz w:val="24"/>
          <w:szCs w:val="24"/>
          <w:lang w:val="it-IT"/>
        </w:rPr>
        <w:t>TITOLI FINALIZZATA ALLA COMPILAZIONE</w:t>
      </w:r>
      <w:r>
        <w:rPr>
          <w:rFonts w:ascii="Arial" w:hAnsi="Arial"/>
          <w:b/>
          <w:bCs/>
          <w:spacing w:val="30"/>
          <w:sz w:val="24"/>
          <w:szCs w:val="24"/>
          <w:lang w:val="it-IT"/>
        </w:rPr>
        <w:t xml:space="preserve"> </w:t>
      </w:r>
      <w:r>
        <w:rPr>
          <w:rFonts w:ascii="Arial" w:hAnsi="Arial"/>
          <w:b/>
          <w:bCs/>
          <w:spacing w:val="-1"/>
          <w:sz w:val="24"/>
          <w:szCs w:val="24"/>
          <w:lang w:val="it-IT"/>
        </w:rPr>
        <w:t>DELLA GRADUATORIA</w:t>
      </w:r>
      <w:r>
        <w:rPr>
          <w:rFonts w:ascii="Arial" w:hAnsi="Arial"/>
          <w:b/>
          <w:bCs/>
          <w:spacing w:val="-2"/>
          <w:sz w:val="24"/>
          <w:szCs w:val="24"/>
          <w:lang w:val="it-IT"/>
        </w:rPr>
        <w:t xml:space="preserve"> </w:t>
      </w:r>
      <w:r>
        <w:rPr>
          <w:rFonts w:ascii="Arial" w:hAnsi="Arial"/>
          <w:b/>
          <w:bCs/>
          <w:spacing w:val="-1"/>
          <w:sz w:val="24"/>
          <w:szCs w:val="24"/>
          <w:lang w:val="it-IT"/>
        </w:rPr>
        <w:t>DI ISTITUTO</w:t>
      </w:r>
      <w:r>
        <w:rPr>
          <w:rFonts w:ascii="Arial" w:hAnsi="Arial"/>
          <w:b/>
          <w:bCs/>
          <w:spacing w:val="-2"/>
          <w:sz w:val="24"/>
          <w:szCs w:val="24"/>
          <w:lang w:val="it-IT"/>
        </w:rPr>
        <w:t xml:space="preserve"> </w:t>
      </w:r>
      <w:r>
        <w:rPr>
          <w:rFonts w:ascii="Arial" w:hAnsi="Arial"/>
          <w:b/>
          <w:bCs/>
          <w:spacing w:val="-1"/>
          <w:sz w:val="24"/>
          <w:szCs w:val="24"/>
          <w:lang w:val="it-IT"/>
        </w:rPr>
        <w:t>PER L</w:t>
      </w:r>
      <w:r>
        <w:rPr>
          <w:rFonts w:ascii="Arial" w:hAnsi="Arial"/>
          <w:b/>
          <w:bCs/>
          <w:spacing w:val="-1"/>
          <w:sz w:val="24"/>
          <w:szCs w:val="24"/>
          <w:lang w:val="it-IT"/>
        </w:rPr>
        <w:t>’</w:t>
      </w:r>
      <w:r>
        <w:rPr>
          <w:rFonts w:ascii="Arial" w:hAnsi="Arial"/>
          <w:b/>
          <w:bCs/>
          <w:spacing w:val="-1"/>
          <w:sz w:val="24"/>
          <w:szCs w:val="24"/>
          <w:lang w:val="it-IT"/>
        </w:rPr>
        <w:t>INDIVIDUAZIONE</w:t>
      </w:r>
      <w:r>
        <w:rPr>
          <w:rFonts w:ascii="Arial" w:hAnsi="Arial"/>
          <w:b/>
          <w:bCs/>
          <w:spacing w:val="-2"/>
          <w:sz w:val="24"/>
          <w:szCs w:val="24"/>
          <w:lang w:val="it-IT"/>
        </w:rPr>
        <w:t xml:space="preserve"> </w:t>
      </w:r>
      <w:r>
        <w:rPr>
          <w:rFonts w:ascii="Arial" w:hAnsi="Arial"/>
          <w:b/>
          <w:bCs/>
          <w:spacing w:val="-1"/>
          <w:sz w:val="24"/>
          <w:szCs w:val="24"/>
          <w:lang w:val="it-IT"/>
        </w:rPr>
        <w:t>DEI SOPRANNUMERARI</w:t>
      </w:r>
      <w:r>
        <w:rPr>
          <w:rFonts w:ascii="Arial" w:hAnsi="Arial"/>
          <w:b/>
          <w:bCs/>
          <w:spacing w:val="-2"/>
          <w:sz w:val="24"/>
          <w:szCs w:val="24"/>
          <w:lang w:val="it-IT"/>
        </w:rPr>
        <w:t xml:space="preserve"> </w:t>
      </w:r>
      <w:r>
        <w:rPr>
          <w:rFonts w:ascii="Arial" w:hAnsi="Arial"/>
          <w:b/>
          <w:bCs/>
          <w:spacing w:val="-1"/>
          <w:sz w:val="24"/>
          <w:szCs w:val="24"/>
          <w:lang w:val="it-IT"/>
        </w:rPr>
        <w:t>PERSONALE ATA</w:t>
      </w:r>
      <w:r>
        <w:rPr>
          <w:rFonts w:ascii="Arial" w:hAnsi="Arial"/>
          <w:b/>
          <w:bCs/>
          <w:spacing w:val="28"/>
          <w:sz w:val="24"/>
          <w:szCs w:val="24"/>
          <w:lang w:val="it-IT"/>
        </w:rPr>
        <w:t xml:space="preserve"> </w:t>
      </w:r>
      <w:r>
        <w:rPr>
          <w:rFonts w:ascii="Arial" w:hAnsi="Arial"/>
          <w:b/>
          <w:bCs/>
          <w:spacing w:val="-1"/>
          <w:position w:val="2"/>
          <w:sz w:val="24"/>
          <w:szCs w:val="24"/>
          <w:lang w:val="it-IT"/>
        </w:rPr>
        <w:t>A.S. 2021/2022</w:t>
      </w:r>
    </w:p>
    <w:p w:rsidR="003549A4" w:rsidRDefault="003549A4">
      <w:pPr>
        <w:spacing w:before="69"/>
        <w:ind w:left="6480" w:right="262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3549A4" w:rsidRDefault="009233E5">
      <w:pPr>
        <w:spacing w:before="69"/>
        <w:ind w:left="6480" w:right="262"/>
        <w:rPr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sz w:val="20"/>
          <w:szCs w:val="20"/>
          <w:lang w:val="it-IT"/>
        </w:rPr>
        <w:t xml:space="preserve">        </w:t>
      </w:r>
      <w:r>
        <w:rPr>
          <w:rFonts w:ascii="Arial" w:hAnsi="Arial"/>
          <w:b/>
          <w:bCs/>
          <w:sz w:val="20"/>
          <w:szCs w:val="20"/>
          <w:lang w:val="it-IT"/>
        </w:rPr>
        <w:t>AL</w:t>
      </w:r>
      <w:r>
        <w:rPr>
          <w:rFonts w:ascii="Arial" w:hAnsi="Arial"/>
          <w:b/>
          <w:bCs/>
          <w:spacing w:val="38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sz w:val="20"/>
          <w:szCs w:val="20"/>
          <w:lang w:val="it-IT"/>
        </w:rPr>
        <w:t>DIRIGENTE</w:t>
      </w:r>
      <w:r>
        <w:rPr>
          <w:rFonts w:ascii="Arial" w:hAnsi="Arial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sz w:val="20"/>
          <w:szCs w:val="20"/>
          <w:lang w:val="it-IT"/>
        </w:rPr>
        <w:t>SCOLASTICO</w:t>
      </w:r>
    </w:p>
    <w:p w:rsidR="003549A4" w:rsidRDefault="009233E5">
      <w:pPr>
        <w:pStyle w:val="Corpotesto"/>
        <w:ind w:left="0" w:right="1385"/>
        <w:jc w:val="right"/>
        <w:rPr>
          <w:b/>
          <w:bCs/>
          <w:lang w:val="it-IT"/>
        </w:rPr>
      </w:pPr>
      <w:r>
        <w:rPr>
          <w:b/>
          <w:bCs/>
          <w:lang w:val="it-IT"/>
        </w:rPr>
        <w:t xml:space="preserve">    </w:t>
      </w:r>
      <w:r>
        <w:rPr>
          <w:b/>
          <w:bCs/>
          <w:lang w:val="it-IT"/>
        </w:rPr>
        <w:tab/>
        <w:t>I.I.S. “A. Gentileschi”</w:t>
      </w:r>
    </w:p>
    <w:p w:rsidR="003549A4" w:rsidRDefault="003549A4">
      <w:pPr>
        <w:pStyle w:val="Corpotesto"/>
        <w:ind w:left="0" w:right="1385"/>
        <w:jc w:val="right"/>
        <w:rPr>
          <w:lang w:val="it-IT"/>
        </w:rPr>
      </w:pPr>
    </w:p>
    <w:p w:rsidR="003549A4" w:rsidRDefault="009233E5">
      <w:pPr>
        <w:spacing w:before="115" w:line="360" w:lineRule="auto"/>
        <w:ind w:left="210" w:right="142"/>
        <w:jc w:val="both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 xml:space="preserve">_l_ </w:t>
      </w:r>
      <w:proofErr w:type="spellStart"/>
      <w:r>
        <w:rPr>
          <w:rFonts w:ascii="Arial" w:hAnsi="Arial"/>
          <w:lang w:val="it-IT"/>
        </w:rPr>
        <w:t>sottoscritt</w:t>
      </w:r>
      <w:proofErr w:type="spellEnd"/>
      <w:proofErr w:type="gramStart"/>
      <w:r>
        <w:rPr>
          <w:rFonts w:ascii="Arial" w:hAnsi="Arial"/>
          <w:lang w:val="it-IT"/>
        </w:rPr>
        <w:t>_  _</w:t>
      </w:r>
      <w:proofErr w:type="gramEnd"/>
      <w:r>
        <w:rPr>
          <w:rFonts w:ascii="Arial" w:hAnsi="Arial"/>
          <w:lang w:val="it-IT"/>
        </w:rPr>
        <w:t xml:space="preserve">__________________________________________ </w:t>
      </w:r>
      <w:proofErr w:type="spellStart"/>
      <w:r>
        <w:rPr>
          <w:rFonts w:ascii="Arial" w:hAnsi="Arial"/>
          <w:lang w:val="it-IT"/>
        </w:rPr>
        <w:t>nat</w:t>
      </w:r>
      <w:proofErr w:type="spellEnd"/>
      <w:r>
        <w:rPr>
          <w:rFonts w:ascii="Arial" w:hAnsi="Arial"/>
          <w:lang w:val="it-IT"/>
        </w:rPr>
        <w:t>_  a ________________________</w:t>
      </w:r>
    </w:p>
    <w:p w:rsidR="003549A4" w:rsidRDefault="009233E5">
      <w:pPr>
        <w:spacing w:before="115" w:line="360" w:lineRule="auto"/>
        <w:ind w:left="210" w:right="142"/>
        <w:jc w:val="both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provincia</w:t>
      </w:r>
      <w:proofErr w:type="gramEnd"/>
      <w:r>
        <w:rPr>
          <w:rFonts w:ascii="Arial" w:hAnsi="Arial"/>
          <w:lang w:val="it-IT"/>
        </w:rPr>
        <w:t xml:space="preserve"> ______________________  residente in ______________________________________________</w:t>
      </w:r>
    </w:p>
    <w:p w:rsidR="003549A4" w:rsidRDefault="009233E5">
      <w:pPr>
        <w:spacing w:before="115" w:line="360" w:lineRule="auto"/>
        <w:ind w:left="210" w:right="142"/>
        <w:jc w:val="both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titolare</w:t>
      </w:r>
      <w:proofErr w:type="gramEnd"/>
      <w:r>
        <w:rPr>
          <w:rFonts w:ascii="Arial" w:hAnsi="Arial"/>
          <w:lang w:val="it-IT"/>
        </w:rPr>
        <w:t xml:space="preserve"> presso codesto Istituto dall</w:t>
      </w:r>
      <w:r>
        <w:rPr>
          <w:rFonts w:ascii="Arial" w:hAnsi="Arial"/>
          <w:lang w:val="it-IT"/>
        </w:rPr>
        <w:t>’</w:t>
      </w:r>
      <w:r>
        <w:rPr>
          <w:rFonts w:ascii="Arial" w:hAnsi="Arial"/>
          <w:lang w:val="it-IT"/>
        </w:rPr>
        <w:t xml:space="preserve">anno scolastico _______/________ </w:t>
      </w:r>
      <w:r>
        <w:rPr>
          <w:rFonts w:ascii="Arial" w:hAnsi="Arial"/>
          <w:lang w:val="it-IT"/>
        </w:rPr>
        <w:t xml:space="preserve">   profilo ________________________</w:t>
      </w:r>
    </w:p>
    <w:p w:rsidR="003549A4" w:rsidRDefault="009233E5">
      <w:pPr>
        <w:spacing w:before="115" w:line="360" w:lineRule="auto"/>
        <w:ind w:left="210" w:right="142"/>
        <w:jc w:val="both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immesso</w:t>
      </w:r>
      <w:proofErr w:type="gramEnd"/>
      <w:r>
        <w:rPr>
          <w:rFonts w:ascii="Arial" w:hAnsi="Arial"/>
          <w:lang w:val="it-IT"/>
        </w:rPr>
        <w:t xml:space="preserve"> in  ruolo nell</w:t>
      </w:r>
      <w:r>
        <w:rPr>
          <w:rFonts w:ascii="Arial" w:hAnsi="Arial"/>
          <w:lang w:val="it-IT"/>
        </w:rPr>
        <w:t>’</w:t>
      </w:r>
      <w:r>
        <w:rPr>
          <w:rFonts w:ascii="Arial" w:hAnsi="Arial"/>
          <w:lang w:val="it-IT"/>
        </w:rPr>
        <w:t>anno  scolastico ______/______ con effettiva assunzione in servizio dal _____________</w:t>
      </w:r>
    </w:p>
    <w:p w:rsidR="003549A4" w:rsidRDefault="009233E5">
      <w:pPr>
        <w:spacing w:before="115" w:line="360" w:lineRule="auto"/>
        <w:ind w:left="210" w:right="142"/>
        <w:jc w:val="both"/>
        <w:rPr>
          <w:rFonts w:ascii="Arial" w:eastAsia="Arial" w:hAnsi="Arial" w:cs="Arial"/>
          <w:lang w:val="it-IT"/>
        </w:rPr>
      </w:pPr>
      <w:proofErr w:type="gramStart"/>
      <w:r>
        <w:rPr>
          <w:rFonts w:ascii="Arial" w:hAnsi="Arial"/>
          <w:lang w:val="it-IT"/>
        </w:rPr>
        <w:t>ai</w:t>
      </w:r>
      <w:proofErr w:type="gramEnd"/>
      <w:r>
        <w:rPr>
          <w:rFonts w:ascii="Arial" w:hAnsi="Arial"/>
          <w:lang w:val="it-IT"/>
        </w:rPr>
        <w:t xml:space="preserve"> fini della compilazione della graduatoria </w:t>
      </w:r>
      <w:r>
        <w:rPr>
          <w:rFonts w:ascii="Arial" w:hAnsi="Arial"/>
          <w:lang w:val="it-IT"/>
        </w:rPr>
        <w:t>di</w:t>
      </w:r>
      <w:r>
        <w:rPr>
          <w:rFonts w:ascii="Arial" w:hAnsi="Arial"/>
          <w:lang w:val="it-IT"/>
        </w:rPr>
        <w:t xml:space="preserve"> Istituto prevista dall</w:t>
      </w:r>
      <w:r>
        <w:rPr>
          <w:rFonts w:ascii="Arial" w:hAnsi="Arial"/>
          <w:lang w:val="it-IT"/>
        </w:rPr>
        <w:t>’</w:t>
      </w:r>
      <w:r>
        <w:rPr>
          <w:rFonts w:ascii="Arial" w:hAnsi="Arial"/>
          <w:lang w:val="it-IT"/>
        </w:rPr>
        <w:t xml:space="preserve">art.48 del CCNI, consapevole </w:t>
      </w:r>
      <w:r>
        <w:rPr>
          <w:rFonts w:ascii="Arial" w:hAnsi="Arial"/>
          <w:lang w:val="it-IT"/>
        </w:rPr>
        <w:t>delle</w:t>
      </w: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>responsabilit</w:t>
      </w:r>
      <w:r>
        <w:rPr>
          <w:rFonts w:ascii="Arial" w:hAnsi="Arial"/>
          <w:lang w:val="it-IT"/>
        </w:rPr>
        <w:t>à</w:t>
      </w: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>civili</w:t>
      </w: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>e</w:t>
      </w: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>penali</w:t>
      </w: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>cui</w:t>
      </w: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>va</w:t>
      </w:r>
      <w:r>
        <w:rPr>
          <w:rFonts w:ascii="Arial" w:hAnsi="Arial"/>
          <w:lang w:val="it-IT"/>
        </w:rPr>
        <w:t xml:space="preserve"> incontro </w:t>
      </w:r>
      <w:r>
        <w:rPr>
          <w:rFonts w:ascii="Arial" w:hAnsi="Arial"/>
          <w:lang w:val="it-IT"/>
        </w:rPr>
        <w:t>in</w:t>
      </w:r>
      <w:r>
        <w:rPr>
          <w:rFonts w:ascii="Arial" w:hAnsi="Arial"/>
          <w:lang w:val="it-IT"/>
        </w:rPr>
        <w:t xml:space="preserve"> caso </w:t>
      </w:r>
      <w:r>
        <w:rPr>
          <w:rFonts w:ascii="Arial" w:hAnsi="Arial"/>
          <w:lang w:val="it-IT"/>
        </w:rPr>
        <w:t>di</w:t>
      </w:r>
      <w:r>
        <w:rPr>
          <w:rFonts w:ascii="Arial" w:hAnsi="Arial"/>
          <w:lang w:val="it-IT"/>
        </w:rPr>
        <w:t xml:space="preserve"> dichiarazione non corrispondente </w:t>
      </w:r>
      <w:r>
        <w:rPr>
          <w:rFonts w:ascii="Arial" w:hAnsi="Arial"/>
          <w:lang w:val="it-IT"/>
        </w:rPr>
        <w:t>al</w:t>
      </w:r>
      <w:r>
        <w:rPr>
          <w:rFonts w:ascii="Arial" w:hAnsi="Arial"/>
          <w:lang w:val="it-IT"/>
        </w:rPr>
        <w:t xml:space="preserve"> vero, </w:t>
      </w:r>
      <w:r>
        <w:rPr>
          <w:rFonts w:ascii="Arial" w:hAnsi="Arial"/>
          <w:lang w:val="it-IT"/>
        </w:rPr>
        <w:t>ai</w:t>
      </w:r>
      <w:r>
        <w:rPr>
          <w:rFonts w:ascii="Arial" w:hAnsi="Arial"/>
          <w:lang w:val="it-IT"/>
        </w:rPr>
        <w:t xml:space="preserve"> sensi del </w:t>
      </w:r>
      <w:r>
        <w:rPr>
          <w:rFonts w:ascii="Arial" w:hAnsi="Arial"/>
          <w:b/>
          <w:bCs/>
          <w:lang w:val="it-IT"/>
        </w:rPr>
        <w:t xml:space="preserve">D.P.R. 28.12.2000, n. 445 </w:t>
      </w:r>
      <w:r>
        <w:rPr>
          <w:rFonts w:ascii="Arial" w:hAnsi="Arial"/>
          <w:lang w:val="it-IT"/>
        </w:rPr>
        <w:t xml:space="preserve">(Testo unico </w:t>
      </w:r>
      <w:r>
        <w:rPr>
          <w:rFonts w:ascii="Arial" w:hAnsi="Arial"/>
          <w:lang w:val="it-IT"/>
        </w:rPr>
        <w:t>delle</w:t>
      </w:r>
      <w:r>
        <w:rPr>
          <w:rFonts w:ascii="Arial" w:hAnsi="Arial"/>
          <w:lang w:val="it-IT"/>
        </w:rPr>
        <w:t xml:space="preserve"> disposizioni legislative </w:t>
      </w:r>
      <w:r>
        <w:rPr>
          <w:rFonts w:ascii="Arial" w:hAnsi="Arial"/>
          <w:lang w:val="it-IT"/>
        </w:rPr>
        <w:t>e</w:t>
      </w:r>
      <w:r>
        <w:rPr>
          <w:rFonts w:ascii="Arial" w:hAnsi="Arial"/>
          <w:lang w:val="it-IT"/>
        </w:rPr>
        <w:t xml:space="preserve"> regolamentari </w:t>
      </w:r>
      <w:r>
        <w:rPr>
          <w:rFonts w:ascii="Arial" w:hAnsi="Arial"/>
          <w:lang w:val="it-IT"/>
        </w:rPr>
        <w:t>in</w:t>
      </w:r>
      <w:r>
        <w:rPr>
          <w:rFonts w:ascii="Arial" w:hAnsi="Arial"/>
          <w:lang w:val="it-IT"/>
        </w:rPr>
        <w:t xml:space="preserve"> materia di documentazione amministrativa) </w:t>
      </w:r>
      <w:r>
        <w:rPr>
          <w:rFonts w:ascii="Arial" w:hAnsi="Arial"/>
          <w:lang w:val="it-IT"/>
        </w:rPr>
        <w:t>e</w:t>
      </w:r>
      <w:r>
        <w:rPr>
          <w:rFonts w:ascii="Arial" w:hAnsi="Arial"/>
          <w:lang w:val="it-IT"/>
        </w:rPr>
        <w:t xml:space="preserve"> successive</w:t>
      </w:r>
      <w:r>
        <w:rPr>
          <w:rFonts w:ascii="Arial" w:hAnsi="Arial"/>
          <w:lang w:val="it-IT"/>
        </w:rPr>
        <w:t xml:space="preserve"> modifiche </w:t>
      </w:r>
      <w:r>
        <w:rPr>
          <w:rFonts w:ascii="Arial" w:hAnsi="Arial"/>
          <w:lang w:val="it-IT"/>
        </w:rPr>
        <w:t>ed</w:t>
      </w:r>
      <w:r>
        <w:rPr>
          <w:rFonts w:ascii="Arial" w:hAnsi="Arial"/>
          <w:lang w:val="it-IT"/>
        </w:rPr>
        <w:t xml:space="preserve"> integrazioni, </w:t>
      </w:r>
      <w:r>
        <w:rPr>
          <w:rFonts w:ascii="Arial" w:hAnsi="Arial"/>
          <w:b/>
          <w:bCs/>
          <w:lang w:val="it-IT"/>
        </w:rPr>
        <w:t xml:space="preserve">dichiara di aver diritto </w:t>
      </w:r>
      <w:r>
        <w:rPr>
          <w:rFonts w:ascii="Arial" w:hAnsi="Arial"/>
          <w:b/>
          <w:bCs/>
          <w:lang w:val="it-IT"/>
        </w:rPr>
        <w:t>al</w:t>
      </w:r>
      <w:r>
        <w:rPr>
          <w:rFonts w:ascii="Arial" w:hAnsi="Arial"/>
          <w:b/>
          <w:bCs/>
          <w:lang w:val="it-IT"/>
        </w:rPr>
        <w:t xml:space="preserve"> seguente punteggio:</w:t>
      </w:r>
    </w:p>
    <w:p w:rsidR="003549A4" w:rsidRDefault="003549A4">
      <w:pPr>
        <w:spacing w:before="3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3549A4" w:rsidRDefault="009233E5">
      <w:pPr>
        <w:pStyle w:val="Titolo1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ANZIANITÀ DI SERVIZIO (F):</w:t>
      </w:r>
    </w:p>
    <w:p w:rsidR="003549A4" w:rsidRDefault="003549A4">
      <w:pPr>
        <w:pStyle w:val="Titolo1"/>
        <w:tabs>
          <w:tab w:val="left" w:pos="378"/>
        </w:tabs>
        <w:ind w:left="210"/>
        <w:jc w:val="both"/>
        <w:rPr>
          <w:b w:val="0"/>
          <w:bCs w:val="0"/>
        </w:rPr>
      </w:pPr>
    </w:p>
    <w:tbl>
      <w:tblPr>
        <w:tblStyle w:val="TableNormal"/>
        <w:tblW w:w="10610" w:type="dxa"/>
        <w:tblInd w:w="2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3"/>
      </w:tblGrid>
      <w:tr w:rsidR="003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</w:tcPr>
          <w:p w:rsidR="003549A4" w:rsidRDefault="009233E5">
            <w:pPr>
              <w:pStyle w:val="TableParagraph"/>
              <w:spacing w:line="226" w:lineRule="exact"/>
              <w:ind w:left="58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233" w:type="dxa"/>
              <w:bottom w:w="80" w:type="dxa"/>
              <w:right w:w="190" w:type="dxa"/>
            </w:tcMar>
          </w:tcPr>
          <w:p w:rsidR="003549A4" w:rsidRDefault="009233E5">
            <w:pPr>
              <w:pStyle w:val="TableParagraph"/>
              <w:spacing w:line="241" w:lineRule="auto"/>
              <w:ind w:left="153" w:right="110" w:hanging="40"/>
            </w:pPr>
            <w:proofErr w:type="spellStart"/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Totale</w:t>
            </w:r>
            <w:proofErr w:type="spellEnd"/>
            <w:r>
              <w:rPr>
                <w:rFonts w:ascii="Arial" w:hAnsi="Arial"/>
                <w:b/>
                <w:bCs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9" w:type="dxa"/>
            </w:tcMar>
          </w:tcPr>
          <w:p w:rsidR="003549A4" w:rsidRDefault="009233E5">
            <w:pPr>
              <w:pStyle w:val="TableParagraph"/>
              <w:ind w:left="110" w:right="99" w:hanging="5"/>
            </w:pPr>
            <w:proofErr w:type="spellStart"/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hAnsi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all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Ufficio</w:t>
            </w:r>
            <w:proofErr w:type="spellEnd"/>
          </w:p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9" w:type="dxa"/>
              <w:bottom w:w="80" w:type="dxa"/>
              <w:right w:w="378" w:type="dxa"/>
            </w:tcMar>
          </w:tcPr>
          <w:p w:rsidR="003549A4" w:rsidRPr="003D5C35" w:rsidRDefault="009233E5">
            <w:pPr>
              <w:pStyle w:val="TableParagraph"/>
              <w:spacing w:before="111"/>
              <w:ind w:left="59" w:right="298"/>
              <w:rPr>
                <w:lang w:val="it-IT"/>
              </w:rPr>
            </w:pPr>
            <w:r>
              <w:rPr>
                <w:rFonts w:ascii="Arial" w:hAnsi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2"/>
                <w:sz w:val="18"/>
                <w:szCs w:val="18"/>
                <w:lang w:val="it-IT"/>
              </w:rPr>
              <w:t>)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ogni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15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giorni di servizio effettivamente prestato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successivamente alla</w:t>
            </w:r>
            <w:r>
              <w:rPr>
                <w:rFonts w:ascii="Arial" w:hAnsi="Arial"/>
                <w:spacing w:val="6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decorrenza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giuridica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della nomina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nel profilo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professionale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appartenenza (2) (a)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proofErr w:type="gram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</w:t>
            </w:r>
            <w:proofErr w:type="gramEnd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(punti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2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>
              <w:rPr>
                <w:rFonts w:ascii="Arial" w:hAnsi="Arial"/>
                <w:b/>
                <w:bCs/>
                <w:spacing w:val="5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ogni mese)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9" w:type="dxa"/>
              <w:bottom w:w="80" w:type="dxa"/>
              <w:right w:w="228" w:type="dxa"/>
            </w:tcMar>
          </w:tcPr>
          <w:p w:rsidR="003549A4" w:rsidRPr="003D5C35" w:rsidRDefault="009233E5">
            <w:pPr>
              <w:pStyle w:val="TableParagraph"/>
              <w:spacing w:before="111"/>
              <w:ind w:left="59" w:right="148"/>
              <w:rPr>
                <w:lang w:val="it-IT"/>
              </w:rPr>
            </w:pP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A1</w:t>
            </w:r>
            <w:proofErr w:type="gram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)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ogni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mese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15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giorni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di servizio effettivamente prestato successivamente alla</w:t>
            </w:r>
            <w:r>
              <w:rPr>
                <w:rFonts w:ascii="Arial" w:hAnsi="Arial"/>
                <w:spacing w:val="5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decorrenza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giuridica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della nomina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nel profilo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professionale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appartenenza (2) (a) in scuole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istituti situati</w:t>
            </w:r>
            <w:r>
              <w:rPr>
                <w:rFonts w:ascii="Arial" w:hAnsi="Arial"/>
                <w:spacing w:val="6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nelle piccole isole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in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aggiunta al punteggio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cui al punto A)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-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(a)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…………………………………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2</w:t>
            </w:r>
            <w:r>
              <w:rPr>
                <w:rFonts w:ascii="Arial" w:hAnsi="Arial"/>
                <w:b/>
                <w:bCs/>
                <w:spacing w:val="92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ogni mese)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9" w:type="dxa"/>
              <w:bottom w:w="80" w:type="dxa"/>
              <w:right w:w="418" w:type="dxa"/>
            </w:tcMar>
          </w:tcPr>
          <w:p w:rsidR="003549A4" w:rsidRPr="003D5C35" w:rsidRDefault="009233E5">
            <w:pPr>
              <w:pStyle w:val="TableParagraph"/>
              <w:ind w:left="59" w:right="33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)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15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giorni di servizio non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ruolo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di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altro servizio riconosciuto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6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riconoscibile (3) (11) (</w:t>
            </w:r>
            <w:proofErr w:type="gram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a)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........................</w:t>
            </w:r>
            <w:proofErr w:type="gramEnd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.......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1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ciascuno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....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  <w:lang w:val="it-IT"/>
              </w:rPr>
              <w:t xml:space="preserve"> </w:t>
            </w:r>
          </w:p>
          <w:p w:rsidR="003549A4" w:rsidRPr="003D5C35" w:rsidRDefault="009233E5">
            <w:pPr>
              <w:pStyle w:val="TableParagraph"/>
              <w:spacing w:before="21"/>
              <w:ind w:left="109"/>
              <w:rPr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......................................................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................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(</w:t>
            </w:r>
            <w:proofErr w:type="gramStart"/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1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ciascuno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dei restanti 2/3 mesi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)........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"/>
        </w:trPr>
        <w:tc>
          <w:tcPr>
            <w:tcW w:w="8858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  <w:tr w:rsidR="003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159" w:type="dxa"/>
            </w:tcMar>
          </w:tcPr>
          <w:p w:rsidR="003549A4" w:rsidRPr="003D5C35" w:rsidRDefault="009233E5">
            <w:pPr>
              <w:pStyle w:val="TableParagraph"/>
              <w:ind w:left="58" w:right="7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B1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)  per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ogni</w:t>
            </w:r>
            <w:r>
              <w:rPr>
                <w:rFonts w:ascii="Arial" w:hAnsi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15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giorni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di servizio non di ruolo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di altro servizio riconosciuto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6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riconoscibile effettivamente prestato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in scuole o istituti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situati nelle piccole isole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in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aggiunta al punteggio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di cui</w:t>
            </w:r>
            <w:r>
              <w:rPr>
                <w:rFonts w:ascii="Arial" w:hAnsi="Arial"/>
                <w:spacing w:val="6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al punto B) (3) (11) (a)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................................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1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ciascuno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....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  <w:lang w:val="it-IT"/>
              </w:rPr>
              <w:t xml:space="preserve"> </w:t>
            </w:r>
          </w:p>
          <w:p w:rsidR="003549A4" w:rsidRDefault="009233E5">
            <w:pPr>
              <w:pStyle w:val="TableParagraph"/>
              <w:spacing w:before="23"/>
              <w:ind w:left="109"/>
            </w:pPr>
            <w:proofErr w:type="gram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......................................................:...............</w:t>
            </w:r>
            <w:proofErr w:type="gramEnd"/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1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ciascuno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dei restanti 2/3 mesi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....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/>
        </w:tc>
      </w:tr>
      <w:tr w:rsidR="003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"/>
        </w:trPr>
        <w:tc>
          <w:tcPr>
            <w:tcW w:w="8858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49A4" w:rsidRDefault="003549A4"/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/>
        </w:tc>
        <w:tc>
          <w:tcPr>
            <w:tcW w:w="10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/>
        </w:tc>
      </w:tr>
      <w:tr w:rsidR="003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9" w:type="dxa"/>
              <w:bottom w:w="80" w:type="dxa"/>
              <w:right w:w="269" w:type="dxa"/>
            </w:tcMar>
          </w:tcPr>
          <w:p w:rsidR="003549A4" w:rsidRDefault="009233E5">
            <w:pPr>
              <w:pStyle w:val="TableParagraph"/>
              <w:ind w:left="59" w:right="189"/>
            </w:pP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C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 per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anno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frazione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superiore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6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mesi di servizio di ruolo effettivamente prestato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qualsiasi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titolo</w:t>
            </w:r>
            <w:r>
              <w:rPr>
                <w:rFonts w:ascii="Arial" w:hAnsi="Arial"/>
                <w:spacing w:val="5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in Pubbliche Amministrazioni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negli Enti Locali (b)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punti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1 x </w:t>
            </w:r>
            <w:proofErr w:type="spellStart"/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ogni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anno)</w:t>
            </w:r>
            <w:r>
              <w:rPr>
                <w:rFonts w:ascii="Arial" w:hAnsi="Arial"/>
                <w:spacing w:val="-1"/>
                <w:sz w:val="18"/>
                <w:szCs w:val="18"/>
              </w:rPr>
              <w:t>…</w:t>
            </w:r>
            <w:proofErr w:type="spellStart"/>
            <w:proofErr w:type="gramEnd"/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anni</w:t>
            </w:r>
            <w:proofErr w:type="spellEnd"/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49A4" w:rsidRDefault="003549A4"/>
        </w:tc>
        <w:tc>
          <w:tcPr>
            <w:tcW w:w="10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3549A4" w:rsidRDefault="003549A4"/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7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9" w:type="dxa"/>
              <w:bottom w:w="80" w:type="dxa"/>
              <w:right w:w="80" w:type="dxa"/>
            </w:tcMar>
          </w:tcPr>
          <w:p w:rsidR="003549A4" w:rsidRPr="003D5C35" w:rsidRDefault="009233E5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per ogni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anno intero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di servizio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prestato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nel profilo di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appartenenza senza soluzione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di continuit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à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nella</w:t>
            </w:r>
          </w:p>
          <w:p w:rsidR="003549A4" w:rsidRPr="003D5C35" w:rsidRDefault="009233E5">
            <w:pPr>
              <w:pStyle w:val="TableParagraph"/>
              <w:spacing w:line="207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scuola</w:t>
            </w:r>
            <w:proofErr w:type="gramEnd"/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di attuale titolarit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à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(4) (11) (in aggiunta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quello previsto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dalle lettere A) e B) (c) (d)</w:t>
            </w:r>
          </w:p>
          <w:p w:rsidR="003549A4" w:rsidRDefault="009233E5">
            <w:pPr>
              <w:pStyle w:val="Paragrafoelenco"/>
              <w:numPr>
                <w:ilvl w:val="0"/>
                <w:numId w:val="3"/>
              </w:numPr>
              <w:ind w:right="769"/>
              <w:rPr>
                <w:rFonts w:ascii="Arial" w:hAnsi="Arial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entro</w:t>
            </w:r>
            <w:proofErr w:type="gramEnd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il quinquennio</w:t>
            </w:r>
            <w:r>
              <w:rPr>
                <w:rFonts w:ascii="Arial" w:hAnsi="Arial"/>
                <w:spacing w:val="4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(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servizio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in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piccole isole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il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si raddoppia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)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(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punti</w:t>
            </w:r>
            <w:r>
              <w:rPr>
                <w:rFonts w:ascii="Arial" w:hAnsi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8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x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ogni</w:t>
            </w:r>
            <w:r>
              <w:rPr>
                <w:rFonts w:ascii="Arial" w:hAnsi="Arial"/>
                <w:b/>
                <w:bCs/>
                <w:spacing w:val="7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  <w:lang w:val="it-IT"/>
              </w:rPr>
              <w:t xml:space="preserve"> </w:t>
            </w:r>
          </w:p>
          <w:p w:rsidR="003549A4" w:rsidRDefault="009233E5">
            <w:pPr>
              <w:pStyle w:val="Paragrafoelenco"/>
              <w:numPr>
                <w:ilvl w:val="0"/>
                <w:numId w:val="4"/>
              </w:numPr>
              <w:spacing w:before="91"/>
              <w:ind w:right="776"/>
              <w:rPr>
                <w:rFonts w:ascii="Arial" w:hAnsi="Arial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oltre</w:t>
            </w:r>
            <w:proofErr w:type="gramEnd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il quinquennio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(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per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servizio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in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piccole</w:t>
            </w:r>
            <w:r>
              <w:rPr>
                <w:rFonts w:ascii="Arial" w:hAnsi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isole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il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si raddoppia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)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(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12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x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ogni</w:t>
            </w:r>
            <w:r>
              <w:rPr>
                <w:rFonts w:ascii="Arial" w:hAnsi="Arial"/>
                <w:b/>
                <w:bCs/>
                <w:spacing w:val="7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  <w:lang w:val="it-IT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8858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247" w:type="dxa"/>
            </w:tcMar>
          </w:tcPr>
          <w:p w:rsidR="003549A4" w:rsidRPr="003D5C35" w:rsidRDefault="009233E5">
            <w:pPr>
              <w:pStyle w:val="TableParagraph"/>
              <w:spacing w:before="88"/>
              <w:ind w:left="58" w:right="167"/>
              <w:rPr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E)</w:t>
            </w:r>
            <w:r>
              <w:rPr>
                <w:rFonts w:ascii="Arial" w:hAnsi="Arial"/>
                <w:spacing w:val="5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anno intero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di servizio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di ruolo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prestato nel profilo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appartenenza nella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sede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(comune)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6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attuale titolarit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à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senza soluzione di continuit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à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(4Bis) in aggiunta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quello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previsto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dalle lettere A) e B) e, per i</w:t>
            </w:r>
            <w:r>
              <w:rPr>
                <w:rFonts w:ascii="Arial" w:hAnsi="Arial"/>
                <w:spacing w:val="3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periodi che non siano coincidenti,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anche alla lettera D) (c)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(valido solo per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trasferimenti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’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uffi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cio)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proofErr w:type="gram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(</w:t>
            </w:r>
            <w:proofErr w:type="gramEnd"/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>
              <w:rPr>
                <w:rFonts w:ascii="Arial" w:hAnsi="Arial"/>
                <w:b/>
                <w:bCs/>
                <w:spacing w:val="5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4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x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ogni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anno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9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165" w:type="dxa"/>
            </w:tcMar>
          </w:tcPr>
          <w:p w:rsidR="003549A4" w:rsidRPr="003D5C35" w:rsidRDefault="009233E5">
            <w:pPr>
              <w:pStyle w:val="TableParagraph"/>
              <w:tabs>
                <w:tab w:val="left" w:pos="3462"/>
              </w:tabs>
              <w:spacing w:line="239" w:lineRule="auto"/>
              <w:ind w:left="58" w:right="85"/>
              <w:rPr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F)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coloro che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un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triennio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decorrere dalle operazioni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mobilit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à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per </w:t>
            </w:r>
            <w:proofErr w:type="spell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’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a.s.</w:t>
            </w:r>
            <w:proofErr w:type="spellEnd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2000/01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e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fino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all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’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a.s.</w:t>
            </w:r>
            <w:proofErr w:type="spellEnd"/>
            <w:r>
              <w:rPr>
                <w:rFonts w:ascii="Arial" w:hAnsi="Arial"/>
                <w:spacing w:val="6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2007/2008, non presentano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non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abbiano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presentato domanda di trasferimento provinciale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passaggio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7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profilo provinciale o, pur avendo presentato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domanda, l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’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abbiano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revocata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nei termini previsti,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è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riconosciuto,</w:t>
            </w:r>
            <w:r>
              <w:rPr>
                <w:rFonts w:ascii="Arial" w:hAnsi="Arial"/>
                <w:spacing w:val="6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per il predetto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 triennio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,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una</w:t>
            </w:r>
            <w:r>
              <w:rPr>
                <w:rFonts w:ascii="Arial" w:hAnsi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tantum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, un punteggio aggiuntivo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quello previsto dalle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lettere A) e B) , C) e D)</w:t>
            </w:r>
            <w:r>
              <w:rPr>
                <w:rFonts w:ascii="Arial" w:hAnsi="Arial"/>
                <w:spacing w:val="6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(e)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…………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..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………………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40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ab/>
            </w:r>
            <w:r>
              <w:rPr>
                <w:rFonts w:ascii="Arial" w:hAnsi="Arial"/>
                <w:b/>
                <w:bCs/>
                <w:spacing w:val="-1"/>
                <w:sz w:val="16"/>
                <w:szCs w:val="16"/>
                <w:lang w:val="it-IT"/>
              </w:rPr>
              <w:t>Nota</w:t>
            </w:r>
            <w:r>
              <w:rPr>
                <w:rFonts w:ascii="Arial" w:hAnsi="Arial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6"/>
                <w:szCs w:val="16"/>
                <w:lang w:val="it-IT"/>
              </w:rPr>
              <w:t>(e):</w:t>
            </w:r>
            <w:r>
              <w:rPr>
                <w:rFonts w:ascii="Arial" w:hAnsi="Arial"/>
                <w:b/>
                <w:bCs/>
                <w:spacing w:val="3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Il</w:t>
            </w:r>
            <w:r>
              <w:rPr>
                <w:rFonts w:ascii="Arial" w:hAnsi="Arial"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  <w:lang w:val="it-IT"/>
              </w:rPr>
              <w:t>punteggio</w:t>
            </w:r>
            <w:r>
              <w:rPr>
                <w:rFonts w:ascii="Arial" w:hAnsi="Arial"/>
                <w:spacing w:val="-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viene</w:t>
            </w:r>
            <w:r>
              <w:rPr>
                <w:rFonts w:ascii="Arial" w:hAnsi="Arial"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  <w:lang w:val="it-IT"/>
              </w:rPr>
              <w:t>riconosciuto</w:t>
            </w:r>
            <w:r>
              <w:rPr>
                <w:rFonts w:ascii="Arial" w:hAnsi="Arial"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anche</w:t>
            </w:r>
            <w:r>
              <w:rPr>
                <w:rFonts w:ascii="Arial" w:hAnsi="Arial"/>
                <w:spacing w:val="-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it-IT"/>
              </w:rPr>
              <w:t>a</w:t>
            </w:r>
            <w:r>
              <w:rPr>
                <w:rFonts w:ascii="Arial" w:hAnsi="Arial"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coloro</w:t>
            </w:r>
            <w:r>
              <w:rPr>
                <w:rFonts w:ascii="Arial" w:hAnsi="Arial"/>
                <w:spacing w:val="-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che</w:t>
            </w:r>
            <w:r>
              <w:rPr>
                <w:rFonts w:ascii="Arial" w:hAnsi="Arial"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  <w:lang w:val="it-IT"/>
              </w:rPr>
              <w:t>presentano</w:t>
            </w:r>
            <w:r>
              <w:rPr>
                <w:rFonts w:ascii="Arial" w:hAnsi="Arial"/>
                <w:spacing w:val="9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  <w:lang w:val="it-IT"/>
              </w:rPr>
              <w:t>domanda</w:t>
            </w:r>
            <w:r>
              <w:rPr>
                <w:rFonts w:ascii="Arial" w:hAnsi="Arial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  <w:lang w:val="it-IT"/>
              </w:rPr>
              <w:t>condizionata,</w:t>
            </w:r>
            <w:r>
              <w:rPr>
                <w:rFonts w:ascii="Arial" w:hAnsi="Arial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in</w:t>
            </w:r>
            <w:r>
              <w:rPr>
                <w:rFonts w:ascii="Arial" w:hAnsi="Arial"/>
                <w:spacing w:val="-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quanto</w:t>
            </w:r>
            <w:r>
              <w:rPr>
                <w:rFonts w:ascii="Arial" w:hAnsi="Arial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  <w:lang w:val="it-IT"/>
              </w:rPr>
              <w:t>soprannumerari;</w:t>
            </w:r>
            <w:r>
              <w:rPr>
                <w:rFonts w:ascii="Arial" w:hAnsi="Arial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  <w:lang w:val="it-IT"/>
              </w:rPr>
              <w:t>la</w:t>
            </w:r>
            <w:r>
              <w:rPr>
                <w:rFonts w:ascii="Arial" w:hAnsi="Arial"/>
                <w:spacing w:val="-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  <w:lang w:val="it-IT"/>
              </w:rPr>
              <w:t>richiesta,</w:t>
            </w:r>
            <w:r>
              <w:rPr>
                <w:rFonts w:ascii="Arial" w:hAnsi="Arial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  <w:lang w:val="it-IT"/>
              </w:rPr>
              <w:t>nel</w:t>
            </w:r>
            <w:r>
              <w:rPr>
                <w:rFonts w:ascii="Arial" w:hAnsi="Arial"/>
                <w:spacing w:val="-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quinquennio,</w:t>
            </w:r>
            <w:r>
              <w:rPr>
                <w:rFonts w:ascii="Arial" w:hAnsi="Arial"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  <w:lang w:val="it-IT"/>
              </w:rPr>
              <w:t>di</w:t>
            </w:r>
            <w:r>
              <w:rPr>
                <w:rFonts w:ascii="Arial" w:hAnsi="Arial"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rientro</w:t>
            </w:r>
            <w:r>
              <w:rPr>
                <w:rFonts w:ascii="Arial" w:hAnsi="Arial"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nella</w:t>
            </w:r>
            <w:r>
              <w:rPr>
                <w:rFonts w:ascii="Arial" w:hAnsi="Arial"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scuola</w:t>
            </w:r>
            <w:r>
              <w:rPr>
                <w:rFonts w:ascii="Arial" w:hAnsi="Arial"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  <w:lang w:val="it-IT"/>
              </w:rPr>
              <w:t>di</w:t>
            </w:r>
            <w:r>
              <w:rPr>
                <w:rFonts w:ascii="Arial" w:hAnsi="Arial"/>
                <w:spacing w:val="-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precedente</w:t>
            </w:r>
            <w:r>
              <w:rPr>
                <w:rFonts w:ascii="Arial" w:hAnsi="Arial"/>
                <w:spacing w:val="-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titolarit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à</w:t>
            </w:r>
            <w:r>
              <w:rPr>
                <w:rFonts w:ascii="Arial" w:hAnsi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13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  <w:lang w:val="it-IT"/>
              </w:rPr>
              <w:t>fa</w:t>
            </w:r>
            <w:r>
              <w:rPr>
                <w:rFonts w:ascii="Arial" w:hAnsi="Arial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maturare</w:t>
            </w:r>
            <w:r>
              <w:rPr>
                <w:rFonts w:ascii="Arial" w:hAnsi="Arial"/>
                <w:spacing w:val="-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regolarmente</w:t>
            </w:r>
            <w:r>
              <w:rPr>
                <w:rFonts w:ascii="Arial" w:hAnsi="Arial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  <w:lang w:val="it-IT"/>
              </w:rPr>
              <w:t>il</w:t>
            </w:r>
            <w:r>
              <w:rPr>
                <w:rFonts w:ascii="Arial" w:hAnsi="Arial"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  <w:lang w:val="it-IT"/>
              </w:rPr>
              <w:t>predetto</w:t>
            </w:r>
            <w:r>
              <w:rPr>
                <w:rFonts w:ascii="Arial" w:hAnsi="Arial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punteggio</w:t>
            </w:r>
            <w:r>
              <w:rPr>
                <w:rFonts w:ascii="Arial" w:hAnsi="Arial"/>
                <w:spacing w:val="-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lang w:val="it-IT"/>
              </w:rPr>
              <w:t>aggiuntivo.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3549A4" w:rsidRPr="003D5C35" w:rsidRDefault="009233E5">
            <w:pPr>
              <w:pStyle w:val="TableParagraph"/>
              <w:ind w:left="3627"/>
              <w:rPr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TOTALE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proofErr w:type="gram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PUNTEGGIO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ANZIANITA</w:t>
            </w:r>
            <w:proofErr w:type="gramEnd"/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’</w:t>
            </w:r>
            <w:r>
              <w:rPr>
                <w:rFonts w:ascii="Arial" w:hAnsi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SERVIZIO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………………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</w:tbl>
    <w:p w:rsidR="003549A4" w:rsidRPr="003D5C35" w:rsidRDefault="003549A4">
      <w:pPr>
        <w:pStyle w:val="Titolo1"/>
        <w:tabs>
          <w:tab w:val="left" w:pos="378"/>
        </w:tabs>
        <w:ind w:left="105" w:hanging="105"/>
        <w:jc w:val="both"/>
        <w:rPr>
          <w:b w:val="0"/>
          <w:bCs w:val="0"/>
          <w:lang w:val="it-IT"/>
        </w:rPr>
      </w:pPr>
    </w:p>
    <w:p w:rsidR="003549A4" w:rsidRPr="003D5C35" w:rsidRDefault="003549A4">
      <w:pPr>
        <w:rPr>
          <w:lang w:val="it-IT"/>
        </w:rPr>
        <w:sectPr w:rsidR="003549A4" w:rsidRPr="003D5C35">
          <w:headerReference w:type="default" r:id="rId7"/>
          <w:footerReference w:type="default" r:id="rId8"/>
          <w:pgSz w:w="11920" w:h="16840"/>
          <w:pgMar w:top="880" w:right="420" w:bottom="280" w:left="640" w:header="720" w:footer="720" w:gutter="0"/>
          <w:cols w:space="720"/>
        </w:sectPr>
      </w:pPr>
    </w:p>
    <w:p w:rsidR="003549A4" w:rsidRDefault="009233E5">
      <w:pPr>
        <w:pStyle w:val="Titolo1"/>
        <w:numPr>
          <w:ilvl w:val="0"/>
          <w:numId w:val="5"/>
        </w:numPr>
        <w:spacing w:before="57"/>
        <w:rPr>
          <w:b w:val="0"/>
          <w:bCs w:val="0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lastRenderedPageBreak/>
        <w:t>ESIGENZE DI FAMIGLIA (4 ter) (5)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(5 bis):</w:t>
      </w:r>
    </w:p>
    <w:p w:rsidR="003549A4" w:rsidRDefault="003549A4">
      <w:pPr>
        <w:pStyle w:val="Titolo1"/>
        <w:tabs>
          <w:tab w:val="left" w:pos="433"/>
        </w:tabs>
        <w:spacing w:before="57"/>
        <w:ind w:left="432"/>
        <w:rPr>
          <w:b w:val="0"/>
          <w:bCs w:val="0"/>
          <w:lang w:val="it-IT"/>
        </w:rPr>
      </w:pPr>
    </w:p>
    <w:tbl>
      <w:tblPr>
        <w:tblStyle w:val="TableNormal"/>
        <w:tblW w:w="10610" w:type="dxa"/>
        <w:tblInd w:w="2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3"/>
      </w:tblGrid>
      <w:tr w:rsidR="003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</w:tcPr>
          <w:p w:rsidR="003549A4" w:rsidRDefault="009233E5">
            <w:pPr>
              <w:pStyle w:val="TableParagraph"/>
              <w:spacing w:line="227" w:lineRule="exact"/>
              <w:ind w:left="58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TIPO DI ESIGENZA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233" w:type="dxa"/>
              <w:bottom w:w="80" w:type="dxa"/>
              <w:right w:w="190" w:type="dxa"/>
            </w:tcMar>
          </w:tcPr>
          <w:p w:rsidR="003549A4" w:rsidRDefault="009233E5">
            <w:pPr>
              <w:pStyle w:val="TableParagraph"/>
              <w:spacing w:line="239" w:lineRule="auto"/>
              <w:ind w:left="153" w:right="110" w:hanging="40"/>
            </w:pPr>
            <w:proofErr w:type="spellStart"/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Totale</w:t>
            </w:r>
            <w:proofErr w:type="spellEnd"/>
            <w:r>
              <w:rPr>
                <w:rFonts w:ascii="Arial" w:hAnsi="Arial"/>
                <w:b/>
                <w:bCs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9" w:type="dxa"/>
            </w:tcMar>
          </w:tcPr>
          <w:p w:rsidR="003549A4" w:rsidRDefault="009233E5">
            <w:pPr>
              <w:pStyle w:val="TableParagraph"/>
              <w:ind w:left="110" w:right="99" w:hanging="5"/>
            </w:pPr>
            <w:proofErr w:type="spellStart"/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hAnsi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all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Ufficio</w:t>
            </w:r>
            <w:proofErr w:type="spellEnd"/>
          </w:p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240" w:type="dxa"/>
            </w:tcMar>
          </w:tcPr>
          <w:p w:rsidR="003549A4" w:rsidRPr="003D5C35" w:rsidRDefault="009233E5">
            <w:pPr>
              <w:pStyle w:val="TableParagraph"/>
              <w:ind w:left="58" w:right="160"/>
              <w:rPr>
                <w:lang w:val="it-IT"/>
              </w:rPr>
            </w:pPr>
            <w:r>
              <w:rPr>
                <w:rFonts w:ascii="Arial" w:hAnsi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2"/>
                <w:sz w:val="18"/>
                <w:szCs w:val="18"/>
                <w:lang w:val="it-IT"/>
              </w:rPr>
              <w:t>)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per ricongiungimento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riavvicinamento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al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coniuge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ovvero, nel</w:t>
            </w:r>
            <w:r>
              <w:rPr>
                <w:rFonts w:ascii="Arial" w:hAnsi="Arial"/>
                <w:spacing w:val="5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caso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docenti senza coniuge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separato</w:t>
            </w:r>
            <w:r>
              <w:rPr>
                <w:rFonts w:ascii="Arial" w:hAnsi="Arial"/>
                <w:spacing w:val="5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giudizialmente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consensualmente con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atto omologato dal tribunale, per ricongiungimento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riavvicinamento</w:t>
            </w:r>
            <w:r>
              <w:rPr>
                <w:rFonts w:ascii="Arial" w:hAnsi="Arial"/>
                <w:spacing w:val="6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ai genitori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ai figli</w:t>
            </w:r>
            <w:r>
              <w:rPr>
                <w:rFonts w:ascii="Arial" w:hAnsi="Arial"/>
                <w:spacing w:val="2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(</w:t>
            </w:r>
            <w:proofErr w:type="gram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5)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3549A4" w:rsidRPr="003D5C35" w:rsidRDefault="009233E5">
            <w:pPr>
              <w:pStyle w:val="TableParagraph"/>
              <w:ind w:left="59"/>
              <w:rPr>
                <w:lang w:val="it-IT"/>
              </w:rPr>
            </w:pP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) per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ogni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figlio di et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à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inferiore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a sei anni (6)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………………………………………</w:t>
            </w:r>
            <w:proofErr w:type="gram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</w:t>
            </w:r>
            <w:proofErr w:type="gramEnd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...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(punti 16)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 xml:space="preserve">figli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n.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  <w:tr w:rsidR="003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9" w:type="dxa"/>
              <w:bottom w:w="80" w:type="dxa"/>
              <w:right w:w="688" w:type="dxa"/>
            </w:tcMar>
          </w:tcPr>
          <w:p w:rsidR="003549A4" w:rsidRPr="003D5C35" w:rsidRDefault="009233E5">
            <w:pPr>
              <w:pStyle w:val="TableParagraph"/>
              <w:spacing w:before="88"/>
              <w:ind w:left="59" w:right="60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) per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ogni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figlio di et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à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superiore ai sei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anni, ma che non abbia superato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il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diciottesimo anno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et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à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(6),</w:t>
            </w:r>
            <w:r>
              <w:rPr>
                <w:rFonts w:ascii="Arial" w:hAnsi="Arial"/>
                <w:spacing w:val="6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ovvero per ogni figlio maggiorenne che risulti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totalmente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permanentemente inabile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proficuo lavoro</w:t>
            </w:r>
          </w:p>
          <w:p w:rsidR="003549A4" w:rsidRDefault="009233E5">
            <w:pPr>
              <w:pStyle w:val="TableParagraph"/>
              <w:spacing w:line="205" w:lineRule="exact"/>
              <w:ind w:left="59"/>
            </w:pPr>
            <w:proofErr w:type="gramStart"/>
            <w:r>
              <w:rPr>
                <w:rFonts w:ascii="Arial" w:hAnsi="Arial"/>
                <w:spacing w:val="-1"/>
                <w:sz w:val="18"/>
                <w:szCs w:val="18"/>
              </w:rPr>
              <w:t>..........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punti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12)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</w:rPr>
              <w:t>......</w:t>
            </w:r>
            <w:proofErr w:type="spellStart"/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figli</w:t>
            </w:r>
            <w:proofErr w:type="spellEnd"/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n.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/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1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189" w:type="dxa"/>
            </w:tcMar>
          </w:tcPr>
          <w:p w:rsidR="003549A4" w:rsidRPr="003D5C35" w:rsidRDefault="009233E5">
            <w:pPr>
              <w:pStyle w:val="TableParagraph"/>
              <w:spacing w:before="88"/>
              <w:ind w:left="58" w:right="109"/>
              <w:rPr>
                <w:lang w:val="it-IT"/>
              </w:rPr>
            </w:pP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) per la cura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l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’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assistenza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dei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figli minorati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fisici, psichici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sensoriali, tossicodipendenti, ovvero del coniuge</w:t>
            </w:r>
            <w:r>
              <w:rPr>
                <w:rFonts w:ascii="Arial" w:hAnsi="Arial"/>
                <w:spacing w:val="4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o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del genitore totalmente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permanentemente inabili al lavoro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che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possono essere assistiti soltanto nel</w:t>
            </w:r>
            <w:r>
              <w:rPr>
                <w:rFonts w:ascii="Arial" w:hAnsi="Arial"/>
                <w:spacing w:val="6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comune richiesto (7) (1) </w:t>
            </w:r>
            <w:proofErr w:type="spell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ecc</w:t>
            </w:r>
            <w:proofErr w:type="spellEnd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…………………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>
              <w:rPr>
                <w:rFonts w:ascii="Arial" w:hAnsi="Arial"/>
                <w:b/>
                <w:bCs/>
                <w:spacing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3549A4" w:rsidRPr="003D5C35" w:rsidRDefault="009233E5">
            <w:pPr>
              <w:pStyle w:val="TableParagraph"/>
              <w:ind w:left="4788"/>
              <w:rPr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TOTALE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PUNTEGGIO</w:t>
            </w:r>
            <w:r>
              <w:rPr>
                <w:rFonts w:ascii="Arial" w:hAnsi="Arial"/>
                <w:spacing w:val="4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ESIGENZE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DI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FAMIGLIA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</w:tbl>
    <w:p w:rsidR="003549A4" w:rsidRDefault="003549A4">
      <w:pPr>
        <w:pStyle w:val="Titolo1"/>
        <w:tabs>
          <w:tab w:val="left" w:pos="433"/>
        </w:tabs>
        <w:spacing w:before="57"/>
        <w:ind w:left="105" w:hanging="105"/>
        <w:rPr>
          <w:b w:val="0"/>
          <w:bCs w:val="0"/>
          <w:lang w:val="it-IT"/>
        </w:rPr>
      </w:pPr>
    </w:p>
    <w:p w:rsidR="003549A4" w:rsidRDefault="003549A4">
      <w:pPr>
        <w:spacing w:before="8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3549A4" w:rsidRDefault="009233E5">
      <w:pPr>
        <w:spacing w:before="69"/>
        <w:ind w:left="21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III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Fonts w:ascii="Arial" w:hAnsi="Arial"/>
          <w:b/>
          <w:bCs/>
          <w:spacing w:val="-1"/>
          <w:sz w:val="24"/>
          <w:szCs w:val="24"/>
        </w:rPr>
        <w:t>TITOLI</w:t>
      </w:r>
      <w:r>
        <w:rPr>
          <w:rFonts w:ascii="Arial" w:hAnsi="Arial"/>
          <w:b/>
          <w:bCs/>
          <w:sz w:val="24"/>
          <w:szCs w:val="24"/>
        </w:rPr>
        <w:t xml:space="preserve"> GENERALI:</w:t>
      </w:r>
    </w:p>
    <w:p w:rsidR="003549A4" w:rsidRDefault="003549A4">
      <w:pPr>
        <w:spacing w:before="69"/>
        <w:ind w:left="210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610" w:type="dxa"/>
        <w:tblInd w:w="2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3"/>
      </w:tblGrid>
      <w:tr w:rsidR="003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</w:tcPr>
          <w:p w:rsidR="003549A4" w:rsidRDefault="009233E5">
            <w:pPr>
              <w:pStyle w:val="TableParagraph"/>
              <w:spacing w:line="227" w:lineRule="exact"/>
              <w:ind w:left="58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233" w:type="dxa"/>
              <w:bottom w:w="80" w:type="dxa"/>
              <w:right w:w="190" w:type="dxa"/>
            </w:tcMar>
          </w:tcPr>
          <w:p w:rsidR="003549A4" w:rsidRDefault="009233E5">
            <w:pPr>
              <w:pStyle w:val="TableParagraph"/>
              <w:spacing w:line="239" w:lineRule="auto"/>
              <w:ind w:left="153" w:right="110" w:hanging="40"/>
            </w:pPr>
            <w:proofErr w:type="spellStart"/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Totale</w:t>
            </w:r>
            <w:proofErr w:type="spellEnd"/>
            <w:r>
              <w:rPr>
                <w:rFonts w:ascii="Arial" w:hAnsi="Arial"/>
                <w:b/>
                <w:bCs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9" w:type="dxa"/>
            </w:tcMar>
          </w:tcPr>
          <w:p w:rsidR="003549A4" w:rsidRDefault="009233E5">
            <w:pPr>
              <w:pStyle w:val="TableParagraph"/>
              <w:spacing w:line="239" w:lineRule="auto"/>
              <w:ind w:left="110" w:right="99" w:hanging="5"/>
            </w:pPr>
            <w:proofErr w:type="spellStart"/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hAnsi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all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Ufficio</w:t>
            </w:r>
            <w:proofErr w:type="spellEnd"/>
          </w:p>
        </w:tc>
      </w:tr>
      <w:tr w:rsidR="003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9" w:type="dxa"/>
              <w:bottom w:w="80" w:type="dxa"/>
              <w:right w:w="80" w:type="dxa"/>
            </w:tcMar>
          </w:tcPr>
          <w:p w:rsidR="003549A4" w:rsidRPr="003D5C35" w:rsidRDefault="009233E5">
            <w:pPr>
              <w:pStyle w:val="TableParagraph"/>
              <w:spacing w:line="203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A) per l'inclusione nella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graduatoria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merito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di concorsi per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esami per l'accesso al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ruolo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di appartenenza (9)</w:t>
            </w:r>
          </w:p>
          <w:p w:rsidR="003549A4" w:rsidRDefault="009233E5">
            <w:pPr>
              <w:pStyle w:val="TableParagraph"/>
              <w:spacing w:line="206" w:lineRule="exact"/>
              <w:ind w:left="59"/>
            </w:pPr>
            <w:proofErr w:type="spellStart"/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punti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/>
        </w:tc>
      </w:tr>
      <w:tr w:rsidR="003549A4" w:rsidRPr="003D5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39" w:type="dxa"/>
              <w:bottom w:w="80" w:type="dxa"/>
              <w:right w:w="190" w:type="dxa"/>
            </w:tcMar>
          </w:tcPr>
          <w:p w:rsidR="003549A4" w:rsidRPr="003D5C35" w:rsidRDefault="009233E5">
            <w:pPr>
              <w:pStyle w:val="TableParagraph"/>
              <w:spacing w:line="239" w:lineRule="auto"/>
              <w:ind w:left="59" w:right="110"/>
              <w:rPr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B) per l'inclusione nella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graduatoria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merito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di concorsi per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esami per l'accesso al ruolo</w:t>
            </w:r>
            <w:r>
              <w:rPr>
                <w:rFonts w:ascii="Arial" w:hAnsi="Arial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di livello superiore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</w:t>
            </w:r>
            <w:r>
              <w:rPr>
                <w:rFonts w:ascii="Arial" w:hAnsi="Arial"/>
                <w:spacing w:val="7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quello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</w:t>
            </w:r>
            <w:r>
              <w:rPr>
                <w:rFonts w:ascii="Arial" w:hAnsi="Arial"/>
                <w:spacing w:val="2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appartenenza(</w:t>
            </w:r>
            <w:proofErr w:type="gramStart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10)</w:t>
            </w:r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>
              <w:rPr>
                <w:rFonts w:ascii="Arial" w:hAnsi="Arial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>
              <w:rPr>
                <w:rFonts w:ascii="Arial" w:hAnsi="Arial"/>
                <w:b/>
                <w:bCs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  <w:lang w:val="it-IT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Pr="003D5C35" w:rsidRDefault="003549A4">
            <w:pPr>
              <w:rPr>
                <w:lang w:val="it-IT"/>
              </w:rPr>
            </w:pPr>
          </w:p>
        </w:tc>
      </w:tr>
      <w:tr w:rsidR="003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3549A4" w:rsidRDefault="009233E5">
            <w:pPr>
              <w:pStyle w:val="TableParagraph"/>
              <w:ind w:left="5838"/>
            </w:pPr>
            <w:r>
              <w:rPr>
                <w:rFonts w:ascii="Arial" w:hAnsi="Arial"/>
                <w:spacing w:val="-1"/>
                <w:sz w:val="18"/>
                <w:szCs w:val="18"/>
              </w:rPr>
              <w:t>TOTALE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pacing w:val="-1"/>
                <w:sz w:val="18"/>
                <w:szCs w:val="18"/>
              </w:rPr>
              <w:t>PUNTI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 xml:space="preserve">TITOLI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GENERALI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/>
        </w:tc>
      </w:tr>
      <w:tr w:rsidR="0035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549A4" w:rsidRDefault="009233E5">
            <w:pPr>
              <w:pStyle w:val="TableParagraph"/>
              <w:ind w:right="60"/>
              <w:jc w:val="right"/>
            </w:pP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TOTALE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PUNTEGGIO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9A4" w:rsidRDefault="003549A4"/>
        </w:tc>
      </w:tr>
    </w:tbl>
    <w:p w:rsidR="003549A4" w:rsidRDefault="003549A4">
      <w:pPr>
        <w:spacing w:before="69"/>
        <w:ind w:left="105" w:hanging="105"/>
        <w:rPr>
          <w:rFonts w:ascii="Arial" w:eastAsia="Arial" w:hAnsi="Arial" w:cs="Arial"/>
          <w:sz w:val="24"/>
          <w:szCs w:val="24"/>
        </w:rPr>
      </w:pPr>
    </w:p>
    <w:p w:rsidR="003549A4" w:rsidRDefault="003549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549A4" w:rsidRDefault="003549A4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3549A4" w:rsidRDefault="009233E5">
      <w:pPr>
        <w:spacing w:before="71"/>
        <w:ind w:left="21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</w:rPr>
        <w:t>Si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Allega</w:t>
      </w:r>
      <w:proofErr w:type="spellEnd"/>
      <w:r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  <w:u w:val="single"/>
        </w:rPr>
        <w:t xml:space="preserve"> </w:t>
      </w:r>
    </w:p>
    <w:p w:rsidR="003549A4" w:rsidRDefault="003549A4">
      <w:pPr>
        <w:spacing w:before="5"/>
        <w:rPr>
          <w:rFonts w:ascii="Arial" w:eastAsia="Arial" w:hAnsi="Arial" w:cs="Arial"/>
          <w:sz w:val="29"/>
          <w:szCs w:val="29"/>
        </w:rPr>
      </w:pPr>
    </w:p>
    <w:p w:rsidR="003549A4" w:rsidRDefault="009233E5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/>
        </w:rPr>
        <mc:AlternateContent>
          <mc:Choice Requires="wps">
            <w:drawing>
              <wp:inline distT="0" distB="0" distL="0" distR="0">
                <wp:extent cx="4310381" cy="0"/>
                <wp:effectExtent l="0" t="0" r="0" b="0"/>
                <wp:docPr id="1073741827" name="officeArt object" descr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0381" cy="0"/>
                        </a:xfrm>
                        <a:prstGeom prst="line">
                          <a:avLst/>
                        </a:prstGeom>
                        <a:noFill/>
                        <a:ln w="801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8" style="visibility:visible;width:339.4pt;height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3549A4" w:rsidRDefault="003549A4">
      <w:pPr>
        <w:spacing w:before="6"/>
        <w:rPr>
          <w:rFonts w:ascii="Arial" w:eastAsia="Arial" w:hAnsi="Arial" w:cs="Arial"/>
          <w:sz w:val="27"/>
          <w:szCs w:val="27"/>
        </w:rPr>
      </w:pPr>
    </w:p>
    <w:p w:rsidR="003549A4" w:rsidRDefault="009233E5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/>
        </w:rPr>
        <mc:AlternateContent>
          <mc:Choice Requires="wps">
            <w:drawing>
              <wp:inline distT="0" distB="0" distL="0" distR="0">
                <wp:extent cx="4310381" cy="0"/>
                <wp:effectExtent l="0" t="0" r="0" b="0"/>
                <wp:docPr id="1073741828" name="officeArt object" descr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0381" cy="0"/>
                        </a:xfrm>
                        <a:prstGeom prst="line">
                          <a:avLst/>
                        </a:prstGeom>
                        <a:noFill/>
                        <a:ln w="801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9" style="visibility:visible;width:339.4pt;height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3549A4" w:rsidRDefault="003549A4">
      <w:pPr>
        <w:spacing w:before="5"/>
        <w:rPr>
          <w:rFonts w:ascii="Arial" w:eastAsia="Arial" w:hAnsi="Arial" w:cs="Arial"/>
          <w:sz w:val="27"/>
          <w:szCs w:val="27"/>
        </w:rPr>
      </w:pPr>
    </w:p>
    <w:p w:rsidR="003549A4" w:rsidRDefault="009233E5">
      <w:pPr>
        <w:spacing w:line="20" w:lineRule="atLeast"/>
        <w:ind w:left="10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/>
        </w:rPr>
        <mc:AlternateContent>
          <mc:Choice Requires="wps">
            <w:drawing>
              <wp:inline distT="0" distB="0" distL="0" distR="0">
                <wp:extent cx="4310381" cy="0"/>
                <wp:effectExtent l="0" t="0" r="0" b="0"/>
                <wp:docPr id="1073741829" name="officeArt object" descr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0381" cy="0"/>
                        </a:xfrm>
                        <a:prstGeom prst="line">
                          <a:avLst/>
                        </a:prstGeom>
                        <a:noFill/>
                        <a:ln w="801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0" style="visibility:visible;width:339.4pt;height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3549A4" w:rsidRDefault="003549A4">
      <w:pPr>
        <w:rPr>
          <w:rFonts w:ascii="Arial" w:eastAsia="Arial" w:hAnsi="Arial" w:cs="Arial"/>
          <w:sz w:val="20"/>
          <w:szCs w:val="20"/>
        </w:rPr>
      </w:pPr>
    </w:p>
    <w:p w:rsidR="003549A4" w:rsidRDefault="003549A4">
      <w:pPr>
        <w:spacing w:before="5"/>
        <w:rPr>
          <w:rFonts w:ascii="Arial" w:eastAsia="Arial" w:hAnsi="Arial" w:cs="Arial"/>
        </w:rPr>
      </w:pPr>
    </w:p>
    <w:p w:rsidR="003549A4" w:rsidRDefault="003549A4">
      <w:pPr>
        <w:rPr>
          <w:rFonts w:ascii="Arial" w:eastAsia="Arial" w:hAnsi="Arial" w:cs="Arial"/>
        </w:rPr>
      </w:pPr>
    </w:p>
    <w:p w:rsidR="003549A4" w:rsidRDefault="003549A4">
      <w:pPr>
        <w:sectPr w:rsidR="003549A4">
          <w:headerReference w:type="default" r:id="rId9"/>
          <w:pgSz w:w="11920" w:h="16840"/>
          <w:pgMar w:top="1340" w:right="420" w:bottom="280" w:left="640" w:header="720" w:footer="720" w:gutter="0"/>
          <w:cols w:space="720"/>
        </w:sectPr>
      </w:pPr>
    </w:p>
    <w:p w:rsidR="003549A4" w:rsidRDefault="009233E5">
      <w:pPr>
        <w:pStyle w:val="Titolo1"/>
        <w:spacing w:before="74"/>
        <w:rPr>
          <w:b w:val="0"/>
          <w:bCs w:val="0"/>
        </w:rPr>
      </w:pPr>
      <w:r>
        <w:lastRenderedPageBreak/>
        <w:t xml:space="preserve">Data: </w:t>
      </w:r>
    </w:p>
    <w:p w:rsidR="003549A4" w:rsidRDefault="009233E5">
      <w:pPr>
        <w:spacing w:before="6"/>
      </w:pPr>
      <w:r>
        <w:br w:type="column"/>
      </w:r>
    </w:p>
    <w:p w:rsidR="003549A4" w:rsidRDefault="003549A4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3549A4" w:rsidRDefault="009233E5">
      <w:pPr>
        <w:ind w:left="211"/>
      </w:pPr>
      <w:r>
        <w:rPr>
          <w:rFonts w:ascii="Arial" w:hAnsi="Arial"/>
          <w:b/>
          <w:bCs/>
          <w:sz w:val="20"/>
          <w:szCs w:val="20"/>
        </w:rPr>
        <w:t>Firma</w:t>
      </w:r>
    </w:p>
    <w:sectPr w:rsidR="003549A4">
      <w:type w:val="continuous"/>
      <w:pgSz w:w="11920" w:h="16840"/>
      <w:pgMar w:top="880" w:right="420" w:bottom="280" w:left="640" w:header="720" w:footer="720" w:gutter="0"/>
      <w:cols w:num="2" w:space="720" w:equalWidth="0">
        <w:col w:w="826" w:space="7011"/>
        <w:col w:w="3023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3E5" w:rsidRDefault="009233E5">
      <w:r>
        <w:separator/>
      </w:r>
    </w:p>
  </w:endnote>
  <w:endnote w:type="continuationSeparator" w:id="0">
    <w:p w:rsidR="009233E5" w:rsidRDefault="0092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A4" w:rsidRDefault="003549A4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3E5" w:rsidRDefault="009233E5">
      <w:r>
        <w:separator/>
      </w:r>
    </w:p>
  </w:footnote>
  <w:footnote w:type="continuationSeparator" w:id="0">
    <w:p w:rsidR="009233E5" w:rsidRDefault="0092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A4" w:rsidRDefault="003549A4">
    <w:pPr>
      <w:pStyle w:val="Intestazioneepidipagina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A4" w:rsidRDefault="003549A4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E58A6"/>
    <w:multiLevelType w:val="hybridMultilevel"/>
    <w:tmpl w:val="766EC27A"/>
    <w:numStyleLink w:val="Stileimportato1"/>
  </w:abstractNum>
  <w:abstractNum w:abstractNumId="1">
    <w:nsid w:val="5B4B197F"/>
    <w:multiLevelType w:val="hybridMultilevel"/>
    <w:tmpl w:val="A7DEA064"/>
    <w:lvl w:ilvl="0" w:tplc="8AC08AE4">
      <w:start w:val="1"/>
      <w:numFmt w:val="bullet"/>
      <w:lvlText w:val="-"/>
      <w:lvlJc w:val="left"/>
      <w:pPr>
        <w:tabs>
          <w:tab w:val="left" w:pos="419"/>
        </w:tabs>
        <w:ind w:left="418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F6D6C8">
      <w:start w:val="1"/>
      <w:numFmt w:val="bullet"/>
      <w:lvlText w:val="•"/>
      <w:lvlJc w:val="left"/>
      <w:pPr>
        <w:tabs>
          <w:tab w:val="left" w:pos="419"/>
        </w:tabs>
        <w:ind w:left="1261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38D952">
      <w:start w:val="1"/>
      <w:numFmt w:val="bullet"/>
      <w:lvlText w:val="•"/>
      <w:lvlJc w:val="left"/>
      <w:pPr>
        <w:tabs>
          <w:tab w:val="left" w:pos="419"/>
        </w:tabs>
        <w:ind w:left="2103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94B812">
      <w:start w:val="1"/>
      <w:numFmt w:val="bullet"/>
      <w:lvlText w:val="•"/>
      <w:lvlJc w:val="left"/>
      <w:pPr>
        <w:tabs>
          <w:tab w:val="left" w:pos="419"/>
        </w:tabs>
        <w:ind w:left="2945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E8C26E">
      <w:start w:val="1"/>
      <w:numFmt w:val="bullet"/>
      <w:lvlText w:val="•"/>
      <w:lvlJc w:val="left"/>
      <w:pPr>
        <w:tabs>
          <w:tab w:val="left" w:pos="419"/>
        </w:tabs>
        <w:ind w:left="3788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88A2D8">
      <w:start w:val="1"/>
      <w:numFmt w:val="bullet"/>
      <w:lvlText w:val="•"/>
      <w:lvlJc w:val="left"/>
      <w:pPr>
        <w:tabs>
          <w:tab w:val="left" w:pos="419"/>
        </w:tabs>
        <w:ind w:left="4630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DE600A">
      <w:start w:val="1"/>
      <w:numFmt w:val="bullet"/>
      <w:lvlText w:val="•"/>
      <w:lvlJc w:val="left"/>
      <w:pPr>
        <w:tabs>
          <w:tab w:val="left" w:pos="419"/>
        </w:tabs>
        <w:ind w:left="5472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981BDC">
      <w:start w:val="1"/>
      <w:numFmt w:val="bullet"/>
      <w:lvlText w:val="•"/>
      <w:lvlJc w:val="left"/>
      <w:pPr>
        <w:tabs>
          <w:tab w:val="left" w:pos="419"/>
        </w:tabs>
        <w:ind w:left="6315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A2C4FA">
      <w:start w:val="1"/>
      <w:numFmt w:val="bullet"/>
      <w:lvlText w:val="•"/>
      <w:lvlJc w:val="left"/>
      <w:pPr>
        <w:tabs>
          <w:tab w:val="left" w:pos="419"/>
        </w:tabs>
        <w:ind w:left="7157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D2E1F4B"/>
    <w:multiLevelType w:val="hybridMultilevel"/>
    <w:tmpl w:val="766EC27A"/>
    <w:styleLink w:val="Stileimportato1"/>
    <w:lvl w:ilvl="0" w:tplc="3B3E0D4E">
      <w:start w:val="1"/>
      <w:numFmt w:val="upperRoman"/>
      <w:suff w:val="nothing"/>
      <w:lvlText w:val="%1."/>
      <w:lvlJc w:val="left"/>
      <w:pPr>
        <w:tabs>
          <w:tab w:val="left" w:pos="378"/>
        </w:tabs>
        <w:ind w:left="377" w:hanging="1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9867614">
      <w:start w:val="1"/>
      <w:numFmt w:val="upperRoman"/>
      <w:suff w:val="nothing"/>
      <w:lvlText w:val="%2."/>
      <w:lvlJc w:val="left"/>
      <w:pPr>
        <w:tabs>
          <w:tab w:val="left" w:pos="378"/>
        </w:tabs>
        <w:ind w:left="887" w:hanging="1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8226116">
      <w:start w:val="1"/>
      <w:numFmt w:val="upperRoman"/>
      <w:suff w:val="nothing"/>
      <w:lvlText w:val="%3."/>
      <w:lvlJc w:val="left"/>
      <w:pPr>
        <w:tabs>
          <w:tab w:val="left" w:pos="378"/>
        </w:tabs>
        <w:ind w:left="1607" w:hanging="1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30CE548">
      <w:start w:val="1"/>
      <w:numFmt w:val="upperRoman"/>
      <w:suff w:val="nothing"/>
      <w:lvlText w:val="%4."/>
      <w:lvlJc w:val="left"/>
      <w:pPr>
        <w:tabs>
          <w:tab w:val="left" w:pos="378"/>
        </w:tabs>
        <w:ind w:left="2327" w:hanging="1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3CAF022">
      <w:start w:val="1"/>
      <w:numFmt w:val="upperRoman"/>
      <w:suff w:val="nothing"/>
      <w:lvlText w:val="%5."/>
      <w:lvlJc w:val="left"/>
      <w:pPr>
        <w:tabs>
          <w:tab w:val="left" w:pos="378"/>
        </w:tabs>
        <w:ind w:left="3047" w:hanging="1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584C4B8">
      <w:start w:val="1"/>
      <w:numFmt w:val="upperRoman"/>
      <w:suff w:val="nothing"/>
      <w:lvlText w:val="%6."/>
      <w:lvlJc w:val="left"/>
      <w:pPr>
        <w:tabs>
          <w:tab w:val="left" w:pos="378"/>
        </w:tabs>
        <w:ind w:left="3767" w:hanging="1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69064E2">
      <w:start w:val="1"/>
      <w:numFmt w:val="upperRoman"/>
      <w:suff w:val="nothing"/>
      <w:lvlText w:val="%7."/>
      <w:lvlJc w:val="left"/>
      <w:pPr>
        <w:tabs>
          <w:tab w:val="left" w:pos="378"/>
        </w:tabs>
        <w:ind w:left="4487" w:hanging="1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300565C">
      <w:start w:val="1"/>
      <w:numFmt w:val="upperRoman"/>
      <w:suff w:val="nothing"/>
      <w:lvlText w:val="%8."/>
      <w:lvlJc w:val="left"/>
      <w:pPr>
        <w:tabs>
          <w:tab w:val="left" w:pos="378"/>
        </w:tabs>
        <w:ind w:left="5207" w:hanging="1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C9AA580">
      <w:start w:val="1"/>
      <w:numFmt w:val="upperRoman"/>
      <w:suff w:val="nothing"/>
      <w:lvlText w:val="%9."/>
      <w:lvlJc w:val="left"/>
      <w:pPr>
        <w:tabs>
          <w:tab w:val="left" w:pos="378"/>
        </w:tabs>
        <w:ind w:left="5927" w:hanging="1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 w:tplc="8AC08AE4">
        <w:start w:val="1"/>
        <w:numFmt w:val="bullet"/>
        <w:lvlText w:val="-"/>
        <w:lvlJc w:val="left"/>
        <w:pPr>
          <w:ind w:left="41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F6D6C8">
        <w:start w:val="1"/>
        <w:numFmt w:val="bullet"/>
        <w:lvlText w:val="•"/>
        <w:lvlJc w:val="left"/>
        <w:pPr>
          <w:tabs>
            <w:tab w:val="left" w:pos="419"/>
          </w:tabs>
          <w:ind w:left="12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38D952">
        <w:start w:val="1"/>
        <w:numFmt w:val="bullet"/>
        <w:lvlText w:val="•"/>
        <w:lvlJc w:val="left"/>
        <w:pPr>
          <w:tabs>
            <w:tab w:val="left" w:pos="419"/>
          </w:tabs>
          <w:ind w:left="210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94B812">
        <w:start w:val="1"/>
        <w:numFmt w:val="bullet"/>
        <w:lvlText w:val="•"/>
        <w:lvlJc w:val="left"/>
        <w:pPr>
          <w:tabs>
            <w:tab w:val="left" w:pos="419"/>
          </w:tabs>
          <w:ind w:left="294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E8C26E">
        <w:start w:val="1"/>
        <w:numFmt w:val="bullet"/>
        <w:lvlText w:val="•"/>
        <w:lvlJc w:val="left"/>
        <w:pPr>
          <w:tabs>
            <w:tab w:val="left" w:pos="419"/>
          </w:tabs>
          <w:ind w:left="378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88A2D8">
        <w:start w:val="1"/>
        <w:numFmt w:val="bullet"/>
        <w:lvlText w:val="•"/>
        <w:lvlJc w:val="left"/>
        <w:pPr>
          <w:tabs>
            <w:tab w:val="left" w:pos="419"/>
          </w:tabs>
          <w:ind w:left="463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DE600A">
        <w:start w:val="1"/>
        <w:numFmt w:val="bullet"/>
        <w:lvlText w:val="•"/>
        <w:lvlJc w:val="left"/>
        <w:pPr>
          <w:tabs>
            <w:tab w:val="left" w:pos="419"/>
          </w:tabs>
          <w:ind w:left="5473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981BDC">
        <w:start w:val="1"/>
        <w:numFmt w:val="bullet"/>
        <w:lvlText w:val="•"/>
        <w:lvlJc w:val="left"/>
        <w:pPr>
          <w:tabs>
            <w:tab w:val="left" w:pos="419"/>
          </w:tabs>
          <w:ind w:left="631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A2C4FA">
        <w:start w:val="1"/>
        <w:numFmt w:val="bullet"/>
        <w:lvlText w:val="•"/>
        <w:lvlJc w:val="left"/>
        <w:pPr>
          <w:tabs>
            <w:tab w:val="left" w:pos="419"/>
          </w:tabs>
          <w:ind w:left="715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86B8A044">
        <w:start w:val="2"/>
        <w:numFmt w:val="upperRoman"/>
        <w:lvlText w:val="%1."/>
        <w:lvlJc w:val="left"/>
        <w:pPr>
          <w:tabs>
            <w:tab w:val="left" w:pos="433"/>
          </w:tabs>
          <w:ind w:left="432" w:hanging="22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E5488D2E">
        <w:start w:val="1"/>
        <w:numFmt w:val="upperRoman"/>
        <w:lvlText w:val="%2."/>
        <w:lvlJc w:val="left"/>
        <w:pPr>
          <w:tabs>
            <w:tab w:val="left" w:pos="433"/>
          </w:tabs>
          <w:ind w:left="942" w:hanging="22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 w:tplc="B088BE78">
        <w:start w:val="1"/>
        <w:numFmt w:val="upperRoman"/>
        <w:lvlText w:val="%3."/>
        <w:lvlJc w:val="left"/>
        <w:pPr>
          <w:tabs>
            <w:tab w:val="left" w:pos="433"/>
          </w:tabs>
          <w:ind w:left="1662" w:hanging="22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 w:tplc="857C5E30">
        <w:start w:val="1"/>
        <w:numFmt w:val="upperRoman"/>
        <w:lvlText w:val="%4."/>
        <w:lvlJc w:val="left"/>
        <w:pPr>
          <w:tabs>
            <w:tab w:val="left" w:pos="433"/>
          </w:tabs>
          <w:ind w:left="2382" w:hanging="22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 w:tplc="D1F41C1A">
        <w:start w:val="1"/>
        <w:numFmt w:val="upperRoman"/>
        <w:lvlText w:val="%5."/>
        <w:lvlJc w:val="left"/>
        <w:pPr>
          <w:tabs>
            <w:tab w:val="left" w:pos="433"/>
          </w:tabs>
          <w:ind w:left="3102" w:hanging="22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924853FE">
        <w:start w:val="1"/>
        <w:numFmt w:val="upperRoman"/>
        <w:lvlText w:val="%6."/>
        <w:lvlJc w:val="left"/>
        <w:pPr>
          <w:tabs>
            <w:tab w:val="left" w:pos="433"/>
          </w:tabs>
          <w:ind w:left="3822" w:hanging="22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C07278DA">
        <w:start w:val="1"/>
        <w:numFmt w:val="upperRoman"/>
        <w:lvlText w:val="%7."/>
        <w:lvlJc w:val="left"/>
        <w:pPr>
          <w:tabs>
            <w:tab w:val="left" w:pos="433"/>
          </w:tabs>
          <w:ind w:left="4542" w:hanging="22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E450690C">
        <w:start w:val="1"/>
        <w:numFmt w:val="upperRoman"/>
        <w:lvlText w:val="%8."/>
        <w:lvlJc w:val="left"/>
        <w:pPr>
          <w:tabs>
            <w:tab w:val="left" w:pos="433"/>
          </w:tabs>
          <w:ind w:left="5262" w:hanging="22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85987E4E">
        <w:start w:val="1"/>
        <w:numFmt w:val="upperRoman"/>
        <w:lvlText w:val="%9."/>
        <w:lvlJc w:val="left"/>
        <w:pPr>
          <w:tabs>
            <w:tab w:val="left" w:pos="433"/>
          </w:tabs>
          <w:ind w:left="5982" w:hanging="22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A4"/>
    <w:rsid w:val="003549A4"/>
    <w:rsid w:val="003D5C35"/>
    <w:rsid w:val="009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DDFCF-CCDF-4AAB-8F00-07C2AB3F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itolo1">
    <w:name w:val="heading 1"/>
    <w:pPr>
      <w:widowControl w:val="0"/>
      <w:ind w:left="211"/>
      <w:outlineLvl w:val="0"/>
    </w:pPr>
    <w:rPr>
      <w:rFonts w:ascii="Arial" w:hAnsi="Arial" w:cs="Arial Unicode MS"/>
      <w:b/>
      <w:bCs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ind w:left="210"/>
    </w:pPr>
    <w:rPr>
      <w:rFonts w:ascii="Arial" w:hAnsi="Arial"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Paragrafoelenco">
    <w:name w:val="List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Administrator</cp:lastModifiedBy>
  <cp:revision>2</cp:revision>
  <dcterms:created xsi:type="dcterms:W3CDTF">2021-04-15T05:19:00Z</dcterms:created>
  <dcterms:modified xsi:type="dcterms:W3CDTF">2021-04-15T05:19:00Z</dcterms:modified>
</cp:coreProperties>
</file>