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ALLEGATO 1 – DICHIARAZIONE DI IMPEGNO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Il/La sottoscritto/a_________________________________nato/a a 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Prov._______il ___________in qualità di titolare /legale rappresentante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Della Ditta 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Con sede legale in _____________Prov._______ Via __________________________________n._______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 xml:space="preserve">Partita I.V.A ____________________________C.F._____________________________________________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-5" w:hanging="10"/>
        <w:jc w:val="left"/>
      </w:pPr>
      <w:r>
        <w:rPr>
          <w:rFonts w:ascii="Calibri" w:eastAsia="Calibri" w:hAnsi="Calibri" w:cs="Calibri"/>
          <w:sz w:val="21"/>
        </w:rPr>
        <w:t xml:space="preserve">Tel._________________cell._______________________________________________________________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E- mail________________________________________________________________________________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P.E.C__________________________________________________________________________________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Si impegna a fornire il servizio in oggetto, rispettando le seguenti caratteristiche, a pena di decadenza dell’eventuale affidamento: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eseguire i servizi secondo le modalità richieste dal presente capitolato e dai progetti educativi degli studenti;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osservare la clausola sociale, ex art 50 del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s.m.mi.</w:t>
      </w:r>
      <w:proofErr w:type="spellEnd"/>
      <w:r>
        <w:t>, nei confronti del personale che abbia una continuità di incarico sullo stesso alunno, maturata nell’</w:t>
      </w:r>
      <w:proofErr w:type="spellStart"/>
      <w:r>
        <w:t>a.s.</w:t>
      </w:r>
      <w:proofErr w:type="spellEnd"/>
      <w:r>
        <w:t xml:space="preserve"> 201</w:t>
      </w:r>
      <w:r w:rsidR="00617ABB">
        <w:t>9</w:t>
      </w:r>
      <w:r>
        <w:t xml:space="preserve"> – 20</w:t>
      </w:r>
      <w:r w:rsidR="00617ABB">
        <w:t>20</w:t>
      </w:r>
      <w:r>
        <w:t xml:space="preserve">; </w:t>
      </w:r>
    </w:p>
    <w:p w:rsidR="00C960F2" w:rsidRDefault="00197C7E">
      <w:pPr>
        <w:numPr>
          <w:ilvl w:val="0"/>
          <w:numId w:val="1"/>
        </w:numPr>
        <w:ind w:right="2" w:hanging="360"/>
      </w:pPr>
      <w:proofErr w:type="spellStart"/>
      <w:r>
        <w:t>contrattualizzare</w:t>
      </w:r>
      <w:proofErr w:type="spellEnd"/>
      <w:r>
        <w:t xml:space="preserve"> l’OSE secondo i salariali minimi previsti dal vigente CCNL per l’area di comparto;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fornire tempestivamente (possibilmente nell’arco della stessa giornata) una sostituzione in caso di assenza giustificata dell’OSE, in maniera tale da garantire il servizio;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comunicare le sostituzioni definitive e temporanee, che si dovessero determinare in corso d’anno;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garantire un orario di servizio del personale impiegato che ben si concili con le necessità didattico-organizzative dell’Istituto;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assicurare, con oneri a proprio carico, la partecipazione del personale impiegato nei servizi oggetto del presente capitolato alle riunioni di tipo organizzativo e di coordinamento che l’Istituto riterrà opportuno proporre nell’ambito delle proprie competenze di indirizzo e controllo;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 un’adeguata formazione secondo quanto previsto dal DL 81/2008;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assicurare un’adeguata formazione secondo quanto previsto dal Regolamento UE sulla Privacy 2016/679; </w:t>
      </w:r>
    </w:p>
    <w:p w:rsidR="00F95D50" w:rsidRDefault="00F95D50" w:rsidP="00F95D50">
      <w:pPr>
        <w:numPr>
          <w:ilvl w:val="0"/>
          <w:numId w:val="1"/>
        </w:numPr>
        <w:ind w:right="2" w:hanging="360"/>
      </w:pPr>
      <w:r>
        <w:t xml:space="preserve">stipulare idonea </w:t>
      </w:r>
      <w:r w:rsidRPr="00F95D50">
        <w:t xml:space="preserve">garanzia assicurativa per responsabilità civile derivante da danni che nell’espletamento dei servizi potrebbero derivare al personale, agli utenti, ai terzi e alle cose in ogni modo coinvolte;  </w:t>
      </w:r>
    </w:p>
    <w:p w:rsidR="00F95D50" w:rsidRDefault="00F95D50">
      <w:pPr>
        <w:numPr>
          <w:ilvl w:val="0"/>
          <w:numId w:val="1"/>
        </w:numPr>
        <w:ind w:right="2" w:hanging="360"/>
      </w:pPr>
      <w:r w:rsidRPr="00F95D50">
        <w:t xml:space="preserve">manlevare l’Istituto comunque estraneo ai rapporti tra cooperativa/consorzio e personale dipendente da ogni e qualsiasi responsabilità amministrativa giuridico/economica, organizzativo/gestionale, civile e penale che potesse insorgere tanto a carico proprio quanto a carico di terzi;  </w:t>
      </w:r>
    </w:p>
    <w:p w:rsidR="00C960F2" w:rsidRPr="00F95D50" w:rsidRDefault="00C960F2" w:rsidP="00F95D50">
      <w:pPr>
        <w:ind w:left="633" w:right="2" w:firstLine="0"/>
      </w:pP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informare tempestivamente l’Istituto tramite il proprio referente di ogni eventuale problema o difficoltà riguardante l’esecuzione del servizio;  </w:t>
      </w:r>
    </w:p>
    <w:p w:rsidR="00C960F2" w:rsidRDefault="00197C7E">
      <w:pPr>
        <w:numPr>
          <w:ilvl w:val="0"/>
          <w:numId w:val="1"/>
        </w:numPr>
        <w:ind w:right="2" w:hanging="360"/>
      </w:pPr>
      <w:r>
        <w:t xml:space="preserve">fare proprie le seguenti modalità di recupero ore da parte dell’OSE, per assenza dell’alunno assegnato, che in ogni caso dovrà avvenire nell’arco dell’anno scolastico corrente: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prioritariamente recupero delle ore sui propri alunni in altra giornata;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>sostituzione di educatori/</w:t>
      </w:r>
      <w:proofErr w:type="spellStart"/>
      <w:r>
        <w:t>trici</w:t>
      </w:r>
      <w:proofErr w:type="spellEnd"/>
      <w:r>
        <w:t xml:space="preserve"> assenti; 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attività di supporto agli alunni in carico al Servizio  per l’integrazione scolastica in fasce orarie in cui non è previsto il servizio educativo, dando priorità agli alunni con maggiore gravità; 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per un 10% del monte ore  di recupero, attività di programmazione, preparazione materiali, redazione di relazioni di servizio o di altro materiale documentale; </w:t>
      </w:r>
    </w:p>
    <w:p w:rsidR="00C960F2" w:rsidRDefault="00197C7E">
      <w:pPr>
        <w:numPr>
          <w:ilvl w:val="1"/>
          <w:numId w:val="1"/>
        </w:numPr>
        <w:ind w:right="2" w:firstLine="0"/>
      </w:pPr>
      <w:r>
        <w:t xml:space="preserve">partecipazione a progettualità di Istituto finalizzate all’Inclusione. </w:t>
      </w:r>
    </w:p>
    <w:p w:rsidR="00C960F2" w:rsidRDefault="00197C7E">
      <w:pPr>
        <w:spacing w:after="4" w:line="259" w:lineRule="auto"/>
        <w:ind w:left="38" w:firstLine="0"/>
        <w:jc w:val="left"/>
      </w:pPr>
      <w:r>
        <w:t xml:space="preserve"> </w:t>
      </w:r>
    </w:p>
    <w:p w:rsidR="00C960F2" w:rsidRDefault="00197C7E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960F2" w:rsidRDefault="00197C7E">
      <w:pPr>
        <w:tabs>
          <w:tab w:val="center" w:pos="5822"/>
          <w:tab w:val="center" w:pos="6720"/>
        </w:tabs>
        <w:spacing w:after="5" w:line="249" w:lineRule="auto"/>
        <w:ind w:left="-15" w:firstLine="0"/>
        <w:jc w:val="left"/>
      </w:pPr>
      <w:r>
        <w:rPr>
          <w:rFonts w:ascii="Calibri" w:eastAsia="Calibri" w:hAnsi="Calibri" w:cs="Calibri"/>
          <w:sz w:val="22"/>
        </w:rPr>
        <w:t>l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ì,_______________________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z w:val="21"/>
        </w:rPr>
        <w:t>irma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Allega alla presente: </w:t>
      </w:r>
    </w:p>
    <w:p w:rsidR="00C960F2" w:rsidRDefault="00197C7E">
      <w:pPr>
        <w:spacing w:after="5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 xml:space="preserve">Fotocopia documento di identità in corso di validità debitamente datato e sottoscritto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1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56" w:line="249" w:lineRule="auto"/>
        <w:ind w:left="-5" w:hanging="10"/>
        <w:jc w:val="left"/>
      </w:pPr>
      <w:r>
        <w:rPr>
          <w:rFonts w:ascii="Calibri" w:eastAsia="Calibri" w:hAnsi="Calibri" w:cs="Calibri"/>
          <w:sz w:val="22"/>
        </w:rPr>
        <w:t>Si autorizza il trattamento dei dati personali ai sensi del GDPR (Regolamento UE n. 2016/679) e del Decreto Legislativo 30 giugno 2003, n. 196 “Codice in materia di protezione dei dati personali”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tabs>
          <w:tab w:val="center" w:pos="6065"/>
        </w:tabs>
        <w:spacing w:after="0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z w:val="21"/>
        </w:rPr>
        <w:t xml:space="preserve">Firma </w:t>
      </w:r>
    </w:p>
    <w:p w:rsidR="00C960F2" w:rsidRDefault="00197C7E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0F2" w:rsidRDefault="00197C7E">
      <w:pPr>
        <w:spacing w:after="3" w:line="259" w:lineRule="auto"/>
        <w:ind w:left="10" w:right="453" w:hanging="10"/>
        <w:jc w:val="right"/>
      </w:pPr>
      <w:r>
        <w:rPr>
          <w:rFonts w:ascii="Calibri" w:eastAsia="Calibri" w:hAnsi="Calibri" w:cs="Calibri"/>
          <w:sz w:val="22"/>
        </w:rPr>
        <w:t xml:space="preserve">_____________________________________ </w:t>
      </w:r>
    </w:p>
    <w:sectPr w:rsidR="00C960F2" w:rsidSect="00510383">
      <w:pgSz w:w="11900" w:h="16840"/>
      <w:pgMar w:top="1453" w:right="1314" w:bottom="1498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5B5C"/>
    <w:multiLevelType w:val="hybridMultilevel"/>
    <w:tmpl w:val="3D041FCC"/>
    <w:lvl w:ilvl="0" w:tplc="368845EA">
      <w:start w:val="1"/>
      <w:numFmt w:val="decimal"/>
      <w:lvlText w:val="%1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86B31A">
      <w:start w:val="1"/>
      <w:numFmt w:val="lowerLetter"/>
      <w:lvlText w:val="%2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866A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698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16561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4FF9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EEA4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AE2F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689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>
    <w:useFELayout/>
  </w:compat>
  <w:rsids>
    <w:rsidRoot w:val="00C960F2"/>
    <w:rsid w:val="00197C7E"/>
    <w:rsid w:val="00510383"/>
    <w:rsid w:val="00617ABB"/>
    <w:rsid w:val="00C960F2"/>
    <w:rsid w:val="00D10BEF"/>
    <w:rsid w:val="00D6236B"/>
    <w:rsid w:val="00F9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383"/>
    <w:pPr>
      <w:spacing w:after="109" w:line="248" w:lineRule="auto"/>
      <w:ind w:left="1008" w:hanging="365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3</cp:revision>
  <dcterms:created xsi:type="dcterms:W3CDTF">2020-09-17T08:28:00Z</dcterms:created>
  <dcterms:modified xsi:type="dcterms:W3CDTF">2020-09-17T08:29:00Z</dcterms:modified>
</cp:coreProperties>
</file>